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8540D" w14:textId="65A9E64E" w:rsidR="0022430B" w:rsidRPr="00C6297E" w:rsidRDefault="005D7865" w:rsidP="004514C4">
      <w:pPr>
        <w:ind w:right="72"/>
        <w:jc w:val="right"/>
        <w:rPr>
          <w:rFonts w:ascii="Arial" w:hAnsi="Arial" w:cs="Arial"/>
        </w:rPr>
      </w:pPr>
      <w:r w:rsidRPr="00C6297E">
        <w:rPr>
          <w:rFonts w:ascii="Arial" w:hAnsi="Arial" w:cs="Arial"/>
        </w:rPr>
        <w:t xml:space="preserve">  </w:t>
      </w:r>
      <w:r w:rsidR="002B0D98" w:rsidRPr="00C6297E">
        <w:rPr>
          <w:rFonts w:ascii="Arial" w:hAnsi="Arial" w:cs="Arial"/>
        </w:rPr>
        <w:t xml:space="preserve">  </w:t>
      </w:r>
      <w:r w:rsidRPr="00C6297E">
        <w:rPr>
          <w:rFonts w:ascii="Arial" w:hAnsi="Arial" w:cs="Arial"/>
        </w:rPr>
        <w:t xml:space="preserve">  </w:t>
      </w:r>
      <w:r w:rsidR="00214B08" w:rsidRPr="00C6297E">
        <w:rPr>
          <w:rFonts w:ascii="Arial" w:hAnsi="Arial" w:cs="Arial"/>
        </w:rPr>
        <w:t>Posl</w:t>
      </w:r>
      <w:r w:rsidR="00DB779D" w:rsidRPr="00C6297E">
        <w:rPr>
          <w:rFonts w:ascii="Arial" w:hAnsi="Arial" w:cs="Arial"/>
        </w:rPr>
        <w:t xml:space="preserve">ovni </w:t>
      </w:r>
      <w:r w:rsidR="00214B08" w:rsidRPr="00C6297E">
        <w:rPr>
          <w:rFonts w:ascii="Arial" w:hAnsi="Arial" w:cs="Arial"/>
        </w:rPr>
        <w:t>br</w:t>
      </w:r>
      <w:r w:rsidR="00DB779D" w:rsidRPr="00C6297E">
        <w:rPr>
          <w:rFonts w:ascii="Arial" w:hAnsi="Arial" w:cs="Arial"/>
        </w:rPr>
        <w:t>oj</w:t>
      </w:r>
      <w:r w:rsidR="00C57A40" w:rsidRPr="00C6297E">
        <w:rPr>
          <w:rFonts w:ascii="Arial" w:hAnsi="Arial" w:cs="Arial"/>
        </w:rPr>
        <w:t xml:space="preserve">: </w:t>
      </w:r>
      <w:r w:rsidR="00146BBA">
        <w:rPr>
          <w:rFonts w:ascii="Arial" w:hAnsi="Arial" w:cs="Arial"/>
        </w:rPr>
        <w:t>P-1094/2022-</w:t>
      </w:r>
      <w:r w:rsidR="00F45DDA">
        <w:rPr>
          <w:rFonts w:ascii="Arial" w:hAnsi="Arial" w:cs="Arial"/>
        </w:rPr>
        <w:t>35</w:t>
      </w:r>
    </w:p>
    <w:p w14:paraId="79DF68AC" w14:textId="77777777" w:rsidR="00F45DDA" w:rsidRDefault="00F45DDA">
      <w:pPr>
        <w:pStyle w:val="Heading1"/>
        <w:rPr>
          <w:rFonts w:ascii="Arial" w:hAnsi="Arial" w:cs="Arial"/>
          <w:b w:val="0"/>
        </w:rPr>
      </w:pPr>
    </w:p>
    <w:p w14:paraId="6B3D707B" w14:textId="187FCCC5" w:rsidR="00214B08" w:rsidRPr="00C6297E" w:rsidRDefault="00214B08">
      <w:pPr>
        <w:pStyle w:val="Heading1"/>
        <w:rPr>
          <w:rFonts w:ascii="Arial" w:hAnsi="Arial" w:cs="Arial"/>
          <w:b w:val="0"/>
        </w:rPr>
      </w:pPr>
      <w:bookmarkStart w:id="0" w:name="_GoBack"/>
      <w:bookmarkEnd w:id="0"/>
      <w:r w:rsidRPr="00C6297E">
        <w:rPr>
          <w:rFonts w:ascii="Arial" w:hAnsi="Arial" w:cs="Arial"/>
          <w:b w:val="0"/>
        </w:rPr>
        <w:t>Z A P I S N I K</w:t>
      </w:r>
    </w:p>
    <w:p w14:paraId="2F10FEE5" w14:textId="42EF8A14" w:rsidR="00214B08" w:rsidRPr="00C6297E" w:rsidRDefault="00772088">
      <w:pPr>
        <w:jc w:val="center"/>
        <w:rPr>
          <w:rFonts w:ascii="Arial" w:hAnsi="Arial" w:cs="Arial"/>
        </w:rPr>
      </w:pPr>
      <w:r>
        <w:rPr>
          <w:rFonts w:ascii="Arial" w:hAnsi="Arial" w:cs="Arial"/>
        </w:rPr>
        <w:t>o</w:t>
      </w:r>
      <w:r w:rsidR="005B4EF3">
        <w:rPr>
          <w:rFonts w:ascii="Arial" w:hAnsi="Arial" w:cs="Arial"/>
        </w:rPr>
        <w:t xml:space="preserve">d </w:t>
      </w:r>
      <w:r w:rsidR="00F45DDA">
        <w:rPr>
          <w:rFonts w:ascii="Arial" w:hAnsi="Arial" w:cs="Arial"/>
        </w:rPr>
        <w:t>6</w:t>
      </w:r>
      <w:r w:rsidR="0044245F">
        <w:rPr>
          <w:rFonts w:ascii="Arial" w:hAnsi="Arial" w:cs="Arial"/>
        </w:rPr>
        <w:t>.</w:t>
      </w:r>
      <w:r w:rsidR="00353275">
        <w:rPr>
          <w:rFonts w:ascii="Arial" w:hAnsi="Arial" w:cs="Arial"/>
        </w:rPr>
        <w:t xml:space="preserve"> </w:t>
      </w:r>
      <w:r w:rsidR="00F45DDA">
        <w:rPr>
          <w:rFonts w:ascii="Arial" w:hAnsi="Arial" w:cs="Arial"/>
        </w:rPr>
        <w:t>veljače</w:t>
      </w:r>
      <w:r w:rsidR="00CD16CB">
        <w:rPr>
          <w:rFonts w:ascii="Arial" w:hAnsi="Arial" w:cs="Arial"/>
        </w:rPr>
        <w:t xml:space="preserve"> </w:t>
      </w:r>
      <w:r w:rsidR="00773E65">
        <w:rPr>
          <w:rFonts w:ascii="Arial" w:hAnsi="Arial" w:cs="Arial"/>
        </w:rPr>
        <w:t>202</w:t>
      </w:r>
      <w:r w:rsidR="00F45DDA">
        <w:rPr>
          <w:rFonts w:ascii="Arial" w:hAnsi="Arial" w:cs="Arial"/>
        </w:rPr>
        <w:t>5</w:t>
      </w:r>
      <w:r w:rsidR="00C6297E">
        <w:rPr>
          <w:rFonts w:ascii="Arial" w:hAnsi="Arial" w:cs="Arial"/>
        </w:rPr>
        <w:t>.</w:t>
      </w:r>
    </w:p>
    <w:p w14:paraId="3A0F535C" w14:textId="2EF3A1C5" w:rsidR="00B16EA5" w:rsidRPr="00C6297E" w:rsidRDefault="00B16EA5" w:rsidP="00B16EA5">
      <w:pPr>
        <w:ind w:firstLine="708"/>
        <w:jc w:val="center"/>
        <w:rPr>
          <w:rFonts w:ascii="Arial" w:hAnsi="Arial" w:cs="Arial"/>
        </w:rPr>
      </w:pPr>
      <w:r w:rsidRPr="00C6297E">
        <w:rPr>
          <w:rFonts w:ascii="Arial" w:hAnsi="Arial" w:cs="Arial"/>
        </w:rPr>
        <w:t xml:space="preserve">o </w:t>
      </w:r>
      <w:r w:rsidR="004648FC">
        <w:rPr>
          <w:rFonts w:ascii="Arial" w:hAnsi="Arial" w:cs="Arial"/>
        </w:rPr>
        <w:t>održano</w:t>
      </w:r>
      <w:r w:rsidR="003F0C02">
        <w:rPr>
          <w:rFonts w:ascii="Arial" w:hAnsi="Arial" w:cs="Arial"/>
        </w:rPr>
        <w:t>j</w:t>
      </w:r>
      <w:r w:rsidR="004648FC">
        <w:rPr>
          <w:rFonts w:ascii="Arial" w:hAnsi="Arial" w:cs="Arial"/>
        </w:rPr>
        <w:t xml:space="preserve"> </w:t>
      </w:r>
      <w:r w:rsidR="003F0C02">
        <w:rPr>
          <w:rFonts w:ascii="Arial" w:hAnsi="Arial" w:cs="Arial"/>
        </w:rPr>
        <w:t>glavnoj raspravi</w:t>
      </w:r>
      <w:r w:rsidR="009C577C">
        <w:rPr>
          <w:rFonts w:ascii="Arial" w:hAnsi="Arial" w:cs="Arial"/>
        </w:rPr>
        <w:t xml:space="preserve"> </w:t>
      </w:r>
      <w:r w:rsidR="00EA1B3F" w:rsidRPr="00C6297E">
        <w:rPr>
          <w:rFonts w:ascii="Arial" w:hAnsi="Arial" w:cs="Arial"/>
        </w:rPr>
        <w:t>k</w:t>
      </w:r>
      <w:r w:rsidR="009E4255" w:rsidRPr="00C6297E">
        <w:rPr>
          <w:rFonts w:ascii="Arial" w:hAnsi="Arial" w:cs="Arial"/>
        </w:rPr>
        <w:t>od Općinskog suda u Rijeci</w:t>
      </w:r>
    </w:p>
    <w:p w14:paraId="78FDC4CA" w14:textId="77777777" w:rsidR="009E4255" w:rsidRPr="00C6297E" w:rsidRDefault="009E4255" w:rsidP="00B16EA5">
      <w:pPr>
        <w:ind w:firstLine="708"/>
        <w:jc w:val="center"/>
        <w:rPr>
          <w:rFonts w:ascii="Arial" w:hAnsi="Arial" w:cs="Arial"/>
        </w:rPr>
      </w:pPr>
    </w:p>
    <w:p w14:paraId="3A736774" w14:textId="77777777" w:rsidR="00214B08" w:rsidRPr="00C6297E" w:rsidRDefault="00214B08">
      <w:pPr>
        <w:rPr>
          <w:rFonts w:ascii="Arial" w:hAnsi="Arial" w:cs="Arial"/>
        </w:rPr>
      </w:pPr>
    </w:p>
    <w:p w14:paraId="7854A088" w14:textId="77777777" w:rsidR="004E5EF1" w:rsidRDefault="00214B08">
      <w:pPr>
        <w:rPr>
          <w:rFonts w:ascii="Arial" w:hAnsi="Arial" w:cs="Arial"/>
        </w:rPr>
      </w:pPr>
      <w:r w:rsidRPr="00C6297E">
        <w:rPr>
          <w:rFonts w:ascii="Arial" w:hAnsi="Arial" w:cs="Arial"/>
        </w:rPr>
        <w:t>Prisutni od suda:</w:t>
      </w:r>
      <w:r w:rsidRPr="00C6297E">
        <w:rPr>
          <w:rFonts w:ascii="Arial" w:hAnsi="Arial" w:cs="Arial"/>
        </w:rPr>
        <w:tab/>
      </w:r>
      <w:r w:rsidRPr="00C6297E">
        <w:rPr>
          <w:rFonts w:ascii="Arial" w:hAnsi="Arial" w:cs="Arial"/>
        </w:rPr>
        <w:tab/>
      </w:r>
      <w:r w:rsidRPr="00C6297E">
        <w:rPr>
          <w:rFonts w:ascii="Arial" w:hAnsi="Arial" w:cs="Arial"/>
        </w:rPr>
        <w:tab/>
      </w:r>
      <w:r w:rsidR="00AB00D7">
        <w:rPr>
          <w:rFonts w:ascii="Arial" w:hAnsi="Arial" w:cs="Arial"/>
        </w:rPr>
        <w:tab/>
      </w:r>
      <w:r w:rsidRPr="00C6297E">
        <w:rPr>
          <w:rFonts w:ascii="Arial" w:hAnsi="Arial" w:cs="Arial"/>
        </w:rPr>
        <w:t>Pravna stvar:</w:t>
      </w:r>
    </w:p>
    <w:p w14:paraId="619F87FA" w14:textId="77777777" w:rsidR="00891823" w:rsidRPr="00C6297E" w:rsidRDefault="00891823">
      <w:pPr>
        <w:rPr>
          <w:rFonts w:ascii="Arial" w:hAnsi="Arial" w:cs="Arial"/>
        </w:rPr>
      </w:pPr>
    </w:p>
    <w:p w14:paraId="4030645A" w14:textId="77777777" w:rsidR="00693B38" w:rsidRPr="00C6297E" w:rsidRDefault="00CC5A16" w:rsidP="00693B38">
      <w:pPr>
        <w:rPr>
          <w:rFonts w:ascii="Arial" w:hAnsi="Arial" w:cs="Arial"/>
        </w:rPr>
      </w:pPr>
      <w:r w:rsidRPr="00C6297E">
        <w:rPr>
          <w:rFonts w:ascii="Arial" w:hAnsi="Arial" w:cs="Arial"/>
        </w:rPr>
        <w:t xml:space="preserve">Sudac:  </w:t>
      </w:r>
      <w:r w:rsidR="00214B08" w:rsidRPr="00C6297E">
        <w:rPr>
          <w:rFonts w:ascii="Arial" w:hAnsi="Arial" w:cs="Arial"/>
        </w:rPr>
        <w:t xml:space="preserve">Damir Vinketa           </w:t>
      </w:r>
      <w:r w:rsidR="00E242B5" w:rsidRPr="00C6297E">
        <w:rPr>
          <w:rFonts w:ascii="Arial" w:hAnsi="Arial" w:cs="Arial"/>
        </w:rPr>
        <w:t xml:space="preserve">  </w:t>
      </w:r>
      <w:r w:rsidR="0091341A">
        <w:rPr>
          <w:rFonts w:ascii="Arial" w:hAnsi="Arial" w:cs="Arial"/>
        </w:rPr>
        <w:t xml:space="preserve">  </w:t>
      </w:r>
      <w:r w:rsidR="008E1D18">
        <w:rPr>
          <w:rFonts w:ascii="Arial" w:hAnsi="Arial" w:cs="Arial"/>
        </w:rPr>
        <w:tab/>
      </w:r>
      <w:r w:rsidR="008B0AC4">
        <w:rPr>
          <w:rFonts w:ascii="Arial" w:hAnsi="Arial" w:cs="Arial"/>
        </w:rPr>
        <w:t xml:space="preserve"> </w:t>
      </w:r>
      <w:r w:rsidR="000951E9">
        <w:rPr>
          <w:rFonts w:ascii="Arial" w:hAnsi="Arial" w:cs="Arial"/>
        </w:rPr>
        <w:tab/>
      </w:r>
      <w:r w:rsidR="00146BBA">
        <w:rPr>
          <w:rFonts w:ascii="Arial" w:hAnsi="Arial" w:cs="Arial"/>
        </w:rPr>
        <w:t xml:space="preserve">Tužiteljica: Vanja Žeravica i dr. </w:t>
      </w:r>
    </w:p>
    <w:p w14:paraId="1B86A511" w14:textId="77777777" w:rsidR="00B83B28" w:rsidRDefault="00B83B28" w:rsidP="00891823">
      <w:pPr>
        <w:pStyle w:val="Header"/>
        <w:tabs>
          <w:tab w:val="clear" w:pos="4536"/>
          <w:tab w:val="clear" w:pos="9072"/>
        </w:tabs>
        <w:ind w:left="4248" w:hanging="4245"/>
        <w:rPr>
          <w:rFonts w:ascii="Arial" w:hAnsi="Arial" w:cs="Arial"/>
        </w:rPr>
      </w:pPr>
    </w:p>
    <w:p w14:paraId="177744E3" w14:textId="3E2D09CE" w:rsidR="00F83BBC" w:rsidRDefault="00214B08" w:rsidP="00B83B28">
      <w:pPr>
        <w:pStyle w:val="Header"/>
        <w:tabs>
          <w:tab w:val="clear" w:pos="4536"/>
          <w:tab w:val="clear" w:pos="9072"/>
        </w:tabs>
        <w:ind w:left="4248" w:hanging="4245"/>
        <w:rPr>
          <w:rFonts w:ascii="Arial" w:hAnsi="Arial" w:cs="Arial"/>
        </w:rPr>
      </w:pPr>
      <w:r w:rsidRPr="00C6297E">
        <w:rPr>
          <w:rFonts w:ascii="Arial" w:hAnsi="Arial" w:cs="Arial"/>
        </w:rPr>
        <w:t>Zapisničar:</w:t>
      </w:r>
      <w:r w:rsidR="00F67585" w:rsidRPr="00C6297E">
        <w:rPr>
          <w:rFonts w:ascii="Arial" w:hAnsi="Arial" w:cs="Arial"/>
        </w:rPr>
        <w:t xml:space="preserve"> </w:t>
      </w:r>
      <w:r w:rsidR="005F3E34">
        <w:rPr>
          <w:rFonts w:ascii="Arial" w:hAnsi="Arial" w:cs="Arial"/>
        </w:rPr>
        <w:t>Dolores Pećanić</w:t>
      </w:r>
      <w:r w:rsidR="000C16CB" w:rsidRPr="00C6297E">
        <w:rPr>
          <w:rFonts w:ascii="Arial" w:hAnsi="Arial" w:cs="Arial"/>
        </w:rPr>
        <w:t xml:space="preserve">  </w:t>
      </w:r>
      <w:r w:rsidR="00891823">
        <w:rPr>
          <w:rFonts w:ascii="Arial" w:hAnsi="Arial" w:cs="Arial"/>
        </w:rPr>
        <w:t xml:space="preserve"> </w:t>
      </w:r>
      <w:r w:rsidR="008E1D18">
        <w:rPr>
          <w:rFonts w:ascii="Arial" w:hAnsi="Arial" w:cs="Arial"/>
        </w:rPr>
        <w:t xml:space="preserve">         </w:t>
      </w:r>
      <w:r w:rsidR="00C26052">
        <w:rPr>
          <w:rFonts w:ascii="Arial" w:hAnsi="Arial" w:cs="Arial"/>
        </w:rPr>
        <w:tab/>
      </w:r>
      <w:r w:rsidR="00772088">
        <w:rPr>
          <w:rFonts w:ascii="Arial" w:hAnsi="Arial" w:cs="Arial"/>
        </w:rPr>
        <w:t>Tuženi</w:t>
      </w:r>
      <w:r w:rsidR="004648FC">
        <w:rPr>
          <w:rFonts w:ascii="Arial" w:hAnsi="Arial" w:cs="Arial"/>
        </w:rPr>
        <w:t xml:space="preserve">: Zvonko Vuk </w:t>
      </w:r>
    </w:p>
    <w:p w14:paraId="559A656C" w14:textId="77777777" w:rsidR="00F83BBC" w:rsidRDefault="00F83BBC" w:rsidP="00B83B28">
      <w:pPr>
        <w:pStyle w:val="Header"/>
        <w:tabs>
          <w:tab w:val="clear" w:pos="4536"/>
          <w:tab w:val="clear" w:pos="9072"/>
        </w:tabs>
        <w:ind w:left="4248" w:hanging="4245"/>
        <w:rPr>
          <w:rFonts w:ascii="Arial" w:hAnsi="Arial" w:cs="Arial"/>
        </w:rPr>
      </w:pPr>
    </w:p>
    <w:p w14:paraId="1F31B97A" w14:textId="77777777" w:rsidR="0091341A" w:rsidRDefault="00F83BBC" w:rsidP="007C6DD8">
      <w:pPr>
        <w:pStyle w:val="Header"/>
        <w:tabs>
          <w:tab w:val="clear" w:pos="4536"/>
          <w:tab w:val="clear" w:pos="9072"/>
        </w:tabs>
        <w:ind w:left="3540" w:firstLine="708"/>
        <w:rPr>
          <w:rFonts w:ascii="Arial" w:hAnsi="Arial" w:cs="Arial"/>
        </w:rPr>
      </w:pPr>
      <w:r>
        <w:rPr>
          <w:rFonts w:ascii="Arial" w:hAnsi="Arial" w:cs="Arial"/>
        </w:rPr>
        <w:t>Radi</w:t>
      </w:r>
      <w:r w:rsidR="0064287B">
        <w:rPr>
          <w:rFonts w:ascii="Arial" w:hAnsi="Arial" w:cs="Arial"/>
        </w:rPr>
        <w:t>:</w:t>
      </w:r>
      <w:r w:rsidR="00915DC1">
        <w:rPr>
          <w:rFonts w:ascii="Arial" w:hAnsi="Arial" w:cs="Arial"/>
        </w:rPr>
        <w:t xml:space="preserve"> </w:t>
      </w:r>
      <w:r w:rsidR="004648FC">
        <w:rPr>
          <w:rFonts w:ascii="Arial" w:hAnsi="Arial" w:cs="Arial"/>
        </w:rPr>
        <w:t xml:space="preserve">pravo vlasništva nekretnine </w:t>
      </w:r>
    </w:p>
    <w:p w14:paraId="51A53D9C" w14:textId="77777777" w:rsidR="00214B08" w:rsidRPr="00C6297E" w:rsidRDefault="00214B08">
      <w:pPr>
        <w:rPr>
          <w:rFonts w:ascii="Arial" w:hAnsi="Arial" w:cs="Arial"/>
        </w:rPr>
      </w:pPr>
    </w:p>
    <w:p w14:paraId="4B395DAB" w14:textId="1E1F2547" w:rsidR="00214B08" w:rsidRPr="00C6297E" w:rsidRDefault="00214B08" w:rsidP="0055794A">
      <w:pPr>
        <w:jc w:val="center"/>
        <w:rPr>
          <w:rFonts w:ascii="Arial" w:hAnsi="Arial" w:cs="Arial"/>
        </w:rPr>
      </w:pPr>
      <w:r w:rsidRPr="00C6297E">
        <w:rPr>
          <w:rFonts w:ascii="Arial" w:hAnsi="Arial" w:cs="Arial"/>
        </w:rPr>
        <w:t xml:space="preserve">Sudac </w:t>
      </w:r>
      <w:r w:rsidR="000951E9">
        <w:rPr>
          <w:rFonts w:ascii="Arial" w:hAnsi="Arial" w:cs="Arial"/>
        </w:rPr>
        <w:t xml:space="preserve">otvara </w:t>
      </w:r>
      <w:r w:rsidR="003F0C02">
        <w:rPr>
          <w:rFonts w:ascii="Arial" w:hAnsi="Arial" w:cs="Arial"/>
        </w:rPr>
        <w:t xml:space="preserve">glavnu raspravu </w:t>
      </w:r>
      <w:r w:rsidR="001A24C2" w:rsidRPr="00C6297E">
        <w:rPr>
          <w:rFonts w:ascii="Arial" w:hAnsi="Arial" w:cs="Arial"/>
        </w:rPr>
        <w:t xml:space="preserve">u </w:t>
      </w:r>
      <w:r w:rsidR="004648FC">
        <w:rPr>
          <w:rFonts w:ascii="Arial" w:hAnsi="Arial" w:cs="Arial"/>
        </w:rPr>
        <w:t>0</w:t>
      </w:r>
      <w:r w:rsidR="00F45DDA">
        <w:rPr>
          <w:rFonts w:ascii="Arial" w:hAnsi="Arial" w:cs="Arial"/>
        </w:rPr>
        <w:t>8</w:t>
      </w:r>
      <w:r w:rsidR="00675C41">
        <w:rPr>
          <w:rFonts w:ascii="Arial" w:hAnsi="Arial" w:cs="Arial"/>
        </w:rPr>
        <w:t>:</w:t>
      </w:r>
      <w:r w:rsidR="00F45DDA">
        <w:rPr>
          <w:rFonts w:ascii="Arial" w:hAnsi="Arial" w:cs="Arial"/>
        </w:rPr>
        <w:t>4</w:t>
      </w:r>
      <w:r w:rsidR="004648FC">
        <w:rPr>
          <w:rFonts w:ascii="Arial" w:hAnsi="Arial" w:cs="Arial"/>
        </w:rPr>
        <w:t>0</w:t>
      </w:r>
      <w:r w:rsidR="00260413">
        <w:rPr>
          <w:rFonts w:ascii="Arial" w:hAnsi="Arial" w:cs="Arial"/>
        </w:rPr>
        <w:t xml:space="preserve"> sati</w:t>
      </w:r>
      <w:r w:rsidRPr="00C6297E">
        <w:rPr>
          <w:rFonts w:ascii="Arial" w:hAnsi="Arial" w:cs="Arial"/>
        </w:rPr>
        <w:t xml:space="preserve"> i objavljuje predmet raspravljanja.</w:t>
      </w:r>
    </w:p>
    <w:p w14:paraId="72CB3459" w14:textId="77777777" w:rsidR="00214B08" w:rsidRPr="00C6297E" w:rsidRDefault="00214B08">
      <w:pPr>
        <w:rPr>
          <w:rFonts w:ascii="Arial" w:hAnsi="Arial" w:cs="Arial"/>
        </w:rPr>
      </w:pPr>
    </w:p>
    <w:p w14:paraId="78A42241" w14:textId="77777777" w:rsidR="00214B08" w:rsidRDefault="00214B08">
      <w:pPr>
        <w:rPr>
          <w:rFonts w:ascii="Arial" w:hAnsi="Arial" w:cs="Arial"/>
        </w:rPr>
      </w:pPr>
      <w:r w:rsidRPr="00C6297E">
        <w:rPr>
          <w:rFonts w:ascii="Arial" w:hAnsi="Arial" w:cs="Arial"/>
        </w:rPr>
        <w:t>R</w:t>
      </w:r>
      <w:r w:rsidR="00FB4BB3" w:rsidRPr="00C6297E">
        <w:rPr>
          <w:rFonts w:ascii="Arial" w:hAnsi="Arial" w:cs="Arial"/>
        </w:rPr>
        <w:t>očište</w:t>
      </w:r>
      <w:r w:rsidRPr="00C6297E">
        <w:rPr>
          <w:rFonts w:ascii="Arial" w:hAnsi="Arial" w:cs="Arial"/>
        </w:rPr>
        <w:t xml:space="preserve"> je javn</w:t>
      </w:r>
      <w:r w:rsidR="00FB4BB3" w:rsidRPr="00C6297E">
        <w:rPr>
          <w:rFonts w:ascii="Arial" w:hAnsi="Arial" w:cs="Arial"/>
        </w:rPr>
        <w:t>o</w:t>
      </w:r>
      <w:r w:rsidRPr="00C6297E">
        <w:rPr>
          <w:rFonts w:ascii="Arial" w:hAnsi="Arial" w:cs="Arial"/>
        </w:rPr>
        <w:t>.</w:t>
      </w:r>
    </w:p>
    <w:p w14:paraId="4BC3156B" w14:textId="77777777" w:rsidR="005C3D3C" w:rsidRPr="00C6297E" w:rsidRDefault="005C3D3C">
      <w:pPr>
        <w:rPr>
          <w:rFonts w:ascii="Arial" w:hAnsi="Arial" w:cs="Arial"/>
        </w:rPr>
      </w:pPr>
    </w:p>
    <w:p w14:paraId="161982D0" w14:textId="77777777" w:rsidR="00214B08" w:rsidRPr="00C6297E" w:rsidRDefault="00214B08">
      <w:pPr>
        <w:rPr>
          <w:rFonts w:ascii="Arial" w:hAnsi="Arial" w:cs="Arial"/>
        </w:rPr>
      </w:pPr>
      <w:r w:rsidRPr="00C6297E">
        <w:rPr>
          <w:rFonts w:ascii="Arial" w:hAnsi="Arial" w:cs="Arial"/>
        </w:rPr>
        <w:t>Utvrđuje se da su pristupili:</w:t>
      </w:r>
    </w:p>
    <w:p w14:paraId="6BBC3057" w14:textId="77777777" w:rsidR="00214B08" w:rsidRPr="00C6297E" w:rsidRDefault="00214B08">
      <w:pPr>
        <w:rPr>
          <w:rFonts w:ascii="Arial" w:hAnsi="Arial" w:cs="Arial"/>
        </w:rPr>
      </w:pPr>
    </w:p>
    <w:p w14:paraId="2D975E16" w14:textId="09D2FC3E" w:rsidR="0087437A" w:rsidRDefault="00535C64" w:rsidP="00863E49">
      <w:pPr>
        <w:rPr>
          <w:rFonts w:ascii="Arial" w:hAnsi="Arial" w:cs="Arial"/>
        </w:rPr>
      </w:pPr>
      <w:r>
        <w:rPr>
          <w:rFonts w:ascii="Arial" w:hAnsi="Arial" w:cs="Arial"/>
        </w:rPr>
        <w:t>Z</w:t>
      </w:r>
      <w:r w:rsidR="000E1C63">
        <w:rPr>
          <w:rFonts w:ascii="Arial" w:hAnsi="Arial" w:cs="Arial"/>
        </w:rPr>
        <w:t xml:space="preserve">a </w:t>
      </w:r>
      <w:r w:rsidR="00C26052">
        <w:rPr>
          <w:rFonts w:ascii="Arial" w:hAnsi="Arial" w:cs="Arial"/>
        </w:rPr>
        <w:t>tužitelj</w:t>
      </w:r>
      <w:r w:rsidR="00F76E88">
        <w:rPr>
          <w:rFonts w:ascii="Arial" w:hAnsi="Arial" w:cs="Arial"/>
        </w:rPr>
        <w:t xml:space="preserve">ice: </w:t>
      </w:r>
      <w:r w:rsidR="00CA5676">
        <w:rPr>
          <w:rFonts w:ascii="Arial" w:hAnsi="Arial" w:cs="Arial"/>
        </w:rPr>
        <w:t>1. tužiteljica i 2. tužiteljica uz pun. Anu Vičević Gračanin</w:t>
      </w:r>
      <w:r w:rsidR="00C608B0">
        <w:rPr>
          <w:rFonts w:ascii="Arial" w:hAnsi="Arial" w:cs="Arial"/>
        </w:rPr>
        <w:t xml:space="preserve"> </w:t>
      </w:r>
    </w:p>
    <w:p w14:paraId="23013BCC" w14:textId="77777777" w:rsidR="00AE2CF2" w:rsidRDefault="00AE2CF2" w:rsidP="00D354B1">
      <w:pPr>
        <w:rPr>
          <w:rFonts w:ascii="Arial" w:hAnsi="Arial" w:cs="Arial"/>
        </w:rPr>
      </w:pPr>
    </w:p>
    <w:p w14:paraId="015FD7BB" w14:textId="4F6662A0" w:rsidR="00535858" w:rsidRDefault="00136CF2" w:rsidP="00D354B1">
      <w:pPr>
        <w:rPr>
          <w:rFonts w:ascii="Arial" w:hAnsi="Arial" w:cs="Arial"/>
        </w:rPr>
      </w:pPr>
      <w:r>
        <w:rPr>
          <w:rFonts w:ascii="Arial" w:hAnsi="Arial" w:cs="Arial"/>
        </w:rPr>
        <w:t>Za tuženika</w:t>
      </w:r>
      <w:r w:rsidR="005A492F">
        <w:rPr>
          <w:rFonts w:ascii="Arial" w:hAnsi="Arial" w:cs="Arial"/>
        </w:rPr>
        <w:t xml:space="preserve">: </w:t>
      </w:r>
      <w:r w:rsidR="00CA5676">
        <w:rPr>
          <w:rFonts w:ascii="Arial" w:hAnsi="Arial" w:cs="Arial"/>
        </w:rPr>
        <w:t>osobno uz pun. Anitu Vrkić</w:t>
      </w:r>
    </w:p>
    <w:p w14:paraId="4AF62843" w14:textId="77777777" w:rsidR="008F500D" w:rsidRDefault="008F500D" w:rsidP="00D354B1">
      <w:pPr>
        <w:rPr>
          <w:rFonts w:ascii="Arial" w:hAnsi="Arial" w:cs="Arial"/>
        </w:rPr>
      </w:pPr>
    </w:p>
    <w:p w14:paraId="2093673E" w14:textId="77777777" w:rsidR="00CA5676" w:rsidRDefault="00CA5676" w:rsidP="00700284">
      <w:pPr>
        <w:rPr>
          <w:rFonts w:ascii="Arial" w:hAnsi="Arial" w:cs="Arial"/>
        </w:rPr>
      </w:pPr>
    </w:p>
    <w:p w14:paraId="799B4798" w14:textId="34E83861" w:rsidR="00CA5676" w:rsidRDefault="00CA5676" w:rsidP="00700284">
      <w:pPr>
        <w:rPr>
          <w:rFonts w:ascii="Arial" w:hAnsi="Arial" w:cs="Arial"/>
        </w:rPr>
      </w:pPr>
      <w:r>
        <w:rPr>
          <w:rFonts w:ascii="Arial" w:hAnsi="Arial" w:cs="Arial"/>
        </w:rPr>
        <w:tab/>
        <w:t>Utvrđuje se da je pristupila svjedokinja Željka Milanović Žeravica.</w:t>
      </w:r>
    </w:p>
    <w:p w14:paraId="3E5796FF" w14:textId="77777777" w:rsidR="00CA5676" w:rsidRDefault="00CA5676" w:rsidP="00700284">
      <w:pPr>
        <w:rPr>
          <w:rFonts w:ascii="Arial" w:hAnsi="Arial" w:cs="Arial"/>
        </w:rPr>
      </w:pPr>
    </w:p>
    <w:p w14:paraId="163B7F41" w14:textId="19478847" w:rsidR="00CA5676" w:rsidRDefault="00CA5676" w:rsidP="00CA5676">
      <w:pPr>
        <w:ind w:firstLine="708"/>
        <w:rPr>
          <w:rFonts w:ascii="Arial" w:hAnsi="Arial" w:cs="Arial"/>
        </w:rPr>
      </w:pPr>
      <w:r>
        <w:rPr>
          <w:rFonts w:ascii="Arial" w:hAnsi="Arial" w:cs="Arial"/>
        </w:rPr>
        <w:t>Utvrđuje se da nisu uredno pozvani svjedoci: Vladimir Malejković i Dean Lukežić te su se povratnice vratile s naznakom "obaviješten, nije podigao pošiljku.</w:t>
      </w:r>
    </w:p>
    <w:p w14:paraId="56D3E00F" w14:textId="77777777" w:rsidR="00CA5676" w:rsidRDefault="00CA5676" w:rsidP="00CA5676">
      <w:pPr>
        <w:ind w:firstLine="708"/>
        <w:rPr>
          <w:rFonts w:ascii="Arial" w:hAnsi="Arial" w:cs="Arial"/>
        </w:rPr>
      </w:pPr>
    </w:p>
    <w:p w14:paraId="6551B05A" w14:textId="77777777" w:rsidR="00F45DDA" w:rsidRDefault="00F45DDA" w:rsidP="00D354B1">
      <w:pPr>
        <w:rPr>
          <w:rFonts w:ascii="Arial" w:hAnsi="Arial" w:cs="Arial"/>
        </w:rPr>
      </w:pPr>
    </w:p>
    <w:p w14:paraId="5D6D7B32" w14:textId="77777777" w:rsidR="00700284" w:rsidRPr="00C519AE" w:rsidRDefault="00700284" w:rsidP="00954500">
      <w:pPr>
        <w:ind w:firstLine="708"/>
        <w:rPr>
          <w:rFonts w:ascii="Arial" w:hAnsi="Arial" w:cs="Arial"/>
        </w:rPr>
      </w:pPr>
      <w:r w:rsidRPr="00C519AE">
        <w:rPr>
          <w:rFonts w:ascii="Arial" w:hAnsi="Arial" w:cs="Arial"/>
        </w:rPr>
        <w:t>Sud donosi slijedeće</w:t>
      </w:r>
      <w:r w:rsidRPr="00C519AE">
        <w:rPr>
          <w:rFonts w:ascii="Arial" w:hAnsi="Arial" w:cs="Arial"/>
        </w:rPr>
        <w:tab/>
      </w:r>
    </w:p>
    <w:p w14:paraId="4C1C19CF" w14:textId="77777777" w:rsidR="00700284" w:rsidRPr="00C519AE" w:rsidRDefault="00700284" w:rsidP="00954500">
      <w:pPr>
        <w:pStyle w:val="Heading1"/>
        <w:rPr>
          <w:rFonts w:ascii="Arial" w:hAnsi="Arial" w:cs="Arial"/>
        </w:rPr>
      </w:pPr>
    </w:p>
    <w:p w14:paraId="6D170292" w14:textId="77777777" w:rsidR="00700284" w:rsidRPr="00954500" w:rsidRDefault="00700284" w:rsidP="00954500">
      <w:pPr>
        <w:pStyle w:val="Heading1"/>
        <w:rPr>
          <w:rFonts w:ascii="Arial" w:hAnsi="Arial" w:cs="Arial"/>
          <w:b w:val="0"/>
        </w:rPr>
      </w:pPr>
      <w:r w:rsidRPr="00954500">
        <w:rPr>
          <w:rFonts w:ascii="Arial" w:hAnsi="Arial" w:cs="Arial"/>
          <w:b w:val="0"/>
        </w:rPr>
        <w:t>r j e š e n j e</w:t>
      </w:r>
    </w:p>
    <w:p w14:paraId="26CA9C38" w14:textId="77777777" w:rsidR="00700284" w:rsidRDefault="00700284" w:rsidP="003C7628">
      <w:pPr>
        <w:jc w:val="both"/>
        <w:rPr>
          <w:color w:val="000000"/>
        </w:rPr>
      </w:pPr>
    </w:p>
    <w:p w14:paraId="45D7C984" w14:textId="784C31D0" w:rsidR="00700284" w:rsidRDefault="00700284" w:rsidP="00F50BC8">
      <w:pPr>
        <w:ind w:firstLine="708"/>
        <w:jc w:val="both"/>
        <w:rPr>
          <w:rFonts w:ascii="Arial" w:hAnsi="Arial" w:cs="Arial"/>
        </w:rPr>
      </w:pPr>
      <w:r w:rsidRPr="00954500">
        <w:rPr>
          <w:rFonts w:ascii="Arial" w:hAnsi="Arial" w:cs="Arial"/>
        </w:rPr>
        <w:t>Odlučuje se saslušati svjedok</w:t>
      </w:r>
      <w:r>
        <w:rPr>
          <w:rFonts w:ascii="Arial" w:hAnsi="Arial" w:cs="Arial"/>
        </w:rPr>
        <w:t>inju</w:t>
      </w:r>
      <w:r w:rsidRPr="00954500">
        <w:rPr>
          <w:rFonts w:ascii="Arial" w:hAnsi="Arial" w:cs="Arial"/>
        </w:rPr>
        <w:t xml:space="preserve"> </w:t>
      </w:r>
      <w:r w:rsidR="00CA5676">
        <w:rPr>
          <w:rFonts w:ascii="Arial" w:hAnsi="Arial" w:cs="Arial"/>
        </w:rPr>
        <w:t>Željku Milanović Žeravica</w:t>
      </w:r>
      <w:r w:rsidRPr="00954500">
        <w:rPr>
          <w:rFonts w:ascii="Arial" w:hAnsi="Arial" w:cs="Arial"/>
        </w:rPr>
        <w:t xml:space="preserve"> </w:t>
      </w:r>
      <w:r w:rsidR="00CA5676">
        <w:rPr>
          <w:rFonts w:ascii="Arial" w:hAnsi="Arial" w:cs="Arial"/>
        </w:rPr>
        <w:t xml:space="preserve"> kao i sve stranke iz ove parnice </w:t>
      </w:r>
      <w:r w:rsidRPr="00954500">
        <w:rPr>
          <w:rFonts w:ascii="Arial" w:hAnsi="Arial" w:cs="Arial"/>
        </w:rPr>
        <w:t>koj</w:t>
      </w:r>
      <w:r>
        <w:rPr>
          <w:rFonts w:ascii="Arial" w:hAnsi="Arial" w:cs="Arial"/>
        </w:rPr>
        <w:t>e</w:t>
      </w:r>
      <w:r w:rsidRPr="00954500">
        <w:rPr>
          <w:rFonts w:ascii="Arial" w:hAnsi="Arial" w:cs="Arial"/>
        </w:rPr>
        <w:t xml:space="preserve"> se upozorava da su dužni govoriti istinu i da ne smiju ništa prešutjeti jer je davanje lažnog iskaza kazneno djelo. Također, u smislu čl. 238. </w:t>
      </w:r>
      <w:r w:rsidRPr="00954500">
        <w:rPr>
          <w:rFonts w:ascii="Arial" w:hAnsi="Arial" w:cs="Arial"/>
          <w:lang w:bidi="he-IL"/>
        </w:rPr>
        <w:t>Zakona o parničnom postupku ("</w:t>
      </w:r>
      <w:r w:rsidRPr="00954500">
        <w:rPr>
          <w:rFonts w:ascii="Arial" w:hAnsi="Arial" w:cs="Arial"/>
          <w:color w:val="000000"/>
          <w:lang w:bidi="he-IL"/>
        </w:rPr>
        <w:t xml:space="preserve">Narodne novine" </w:t>
      </w:r>
      <w:hyperlink r:id="rId9" w:tooltip="Zakon o preuzimanju Zakona o parničnom postupku" w:history="1">
        <w:r w:rsidRPr="00700284">
          <w:rPr>
            <w:rStyle w:val="Hyperlink"/>
            <w:rFonts w:ascii="Arial" w:hAnsi="Arial" w:cs="Arial"/>
            <w:color w:val="000000"/>
            <w:u w:val="none"/>
            <w:lang w:bidi="he-IL"/>
          </w:rPr>
          <w:t>53/1991</w:t>
        </w:r>
      </w:hyperlink>
      <w:r w:rsidRPr="00700284">
        <w:rPr>
          <w:rFonts w:ascii="Arial" w:hAnsi="Arial" w:cs="Arial"/>
          <w:color w:val="000000"/>
          <w:lang w:bidi="he-IL"/>
        </w:rPr>
        <w:t xml:space="preserve">, </w:t>
      </w:r>
      <w:hyperlink r:id="rId10" w:tooltip="Zakon o izmjenama Zakona o parničnom postupku" w:history="1">
        <w:r w:rsidRPr="00700284">
          <w:rPr>
            <w:rStyle w:val="Hyperlink"/>
            <w:rFonts w:ascii="Arial" w:hAnsi="Arial" w:cs="Arial"/>
            <w:color w:val="000000"/>
            <w:u w:val="none"/>
            <w:lang w:bidi="he-IL"/>
          </w:rPr>
          <w:t>91/1992</w:t>
        </w:r>
      </w:hyperlink>
      <w:r w:rsidRPr="00700284">
        <w:rPr>
          <w:rFonts w:ascii="Arial" w:hAnsi="Arial" w:cs="Arial"/>
          <w:color w:val="000000"/>
          <w:lang w:bidi="he-IL"/>
        </w:rPr>
        <w:t xml:space="preserve">, </w:t>
      </w:r>
      <w:hyperlink r:id="rId11" w:tooltip="Zakon o izmjenama i dopunama Zakona o parničnom postupku" w:history="1">
        <w:r w:rsidRPr="00700284">
          <w:rPr>
            <w:rStyle w:val="Hyperlink"/>
            <w:rFonts w:ascii="Arial" w:hAnsi="Arial" w:cs="Arial"/>
            <w:color w:val="000000"/>
            <w:u w:val="none"/>
            <w:lang w:bidi="he-IL"/>
          </w:rPr>
          <w:t>112/1999</w:t>
        </w:r>
      </w:hyperlink>
      <w:r w:rsidRPr="00700284">
        <w:rPr>
          <w:rFonts w:ascii="Arial" w:hAnsi="Arial" w:cs="Arial"/>
          <w:color w:val="000000"/>
          <w:lang w:bidi="he-IL"/>
        </w:rPr>
        <w:t xml:space="preserve">, </w:t>
      </w:r>
      <w:hyperlink r:id="rId12" w:tooltip="Zakon o izmjenama i dopunama Stečajnog zakona" w:history="1">
        <w:r w:rsidRPr="00700284">
          <w:rPr>
            <w:rStyle w:val="Hyperlink"/>
            <w:rFonts w:ascii="Arial" w:hAnsi="Arial" w:cs="Arial"/>
            <w:color w:val="000000"/>
            <w:u w:val="none"/>
            <w:lang w:bidi="he-IL"/>
          </w:rPr>
          <w:t>129/2000</w:t>
        </w:r>
      </w:hyperlink>
      <w:r w:rsidRPr="00700284">
        <w:rPr>
          <w:rFonts w:ascii="Arial" w:hAnsi="Arial" w:cs="Arial"/>
          <w:color w:val="000000"/>
          <w:lang w:bidi="he-IL"/>
        </w:rPr>
        <w:t xml:space="preserve">, </w:t>
      </w:r>
      <w:hyperlink r:id="rId13" w:tooltip="Zakon o arbitraži" w:history="1">
        <w:r w:rsidRPr="00700284">
          <w:rPr>
            <w:rStyle w:val="Hyperlink"/>
            <w:rFonts w:ascii="Arial" w:hAnsi="Arial" w:cs="Arial"/>
            <w:color w:val="000000"/>
            <w:u w:val="none"/>
            <w:lang w:bidi="he-IL"/>
          </w:rPr>
          <w:t>88/2001</w:t>
        </w:r>
      </w:hyperlink>
      <w:r w:rsidRPr="00700284">
        <w:rPr>
          <w:rFonts w:ascii="Arial" w:hAnsi="Arial" w:cs="Arial"/>
          <w:color w:val="000000"/>
          <w:lang w:bidi="he-IL"/>
        </w:rPr>
        <w:t xml:space="preserve">, </w:t>
      </w:r>
      <w:hyperlink r:id="rId14" w:tooltip="Zakon o izmjenama i dopunama Zakona o parničnom postupku" w:history="1">
        <w:r w:rsidRPr="00700284">
          <w:rPr>
            <w:rStyle w:val="Hyperlink"/>
            <w:rFonts w:ascii="Arial" w:hAnsi="Arial" w:cs="Arial"/>
            <w:color w:val="000000"/>
            <w:u w:val="none"/>
            <w:lang w:bidi="he-IL"/>
          </w:rPr>
          <w:t>117/2003</w:t>
        </w:r>
      </w:hyperlink>
      <w:r w:rsidRPr="00700284">
        <w:rPr>
          <w:rFonts w:ascii="Arial" w:hAnsi="Arial" w:cs="Arial"/>
          <w:color w:val="000000"/>
          <w:lang w:bidi="he-IL"/>
        </w:rPr>
        <w:t xml:space="preserve">, </w:t>
      </w:r>
      <w:hyperlink r:id="rId15" w:tooltip="Zakon o izmjenama i dopunama Ovršnog zakona" w:history="1">
        <w:r w:rsidRPr="00700284">
          <w:rPr>
            <w:rStyle w:val="Hyperlink"/>
            <w:rFonts w:ascii="Arial" w:hAnsi="Arial" w:cs="Arial"/>
            <w:color w:val="000000"/>
            <w:u w:val="none"/>
            <w:lang w:bidi="he-IL"/>
          </w:rPr>
          <w:t>88/2005</w:t>
        </w:r>
      </w:hyperlink>
      <w:r w:rsidRPr="00700284">
        <w:rPr>
          <w:rFonts w:ascii="Arial" w:hAnsi="Arial" w:cs="Arial"/>
          <w:color w:val="000000"/>
          <w:lang w:bidi="he-IL"/>
        </w:rPr>
        <w:t xml:space="preserve">, </w:t>
      </w:r>
      <w:hyperlink r:id="rId16" w:tooltip="Odluka Ustavnog suda Republike Hrvatske broj: U-I-1569/2004, U-I-305/2005, U-I-1677/2004, U-I-320/2005, U-I-1702/2004, U-I-464/2006, U-I-1904/2004, U-I-3351/2006, U-I-2677/2004 od 20. prosinca 2006." w:history="1">
        <w:r w:rsidRPr="00700284">
          <w:rPr>
            <w:rStyle w:val="Hyperlink"/>
            <w:rFonts w:ascii="Arial" w:hAnsi="Arial" w:cs="Arial"/>
            <w:color w:val="000000"/>
            <w:u w:val="none"/>
            <w:lang w:bidi="he-IL"/>
          </w:rPr>
          <w:t>2/2007</w:t>
        </w:r>
      </w:hyperlink>
      <w:r w:rsidRPr="00700284">
        <w:rPr>
          <w:rFonts w:ascii="Arial" w:hAnsi="Arial" w:cs="Arial"/>
          <w:color w:val="000000"/>
          <w:lang w:bidi="he-IL"/>
        </w:rPr>
        <w:t xml:space="preserve">, </w:t>
      </w:r>
      <w:hyperlink r:id="rId17" w:tooltip="Odluka Ustavnog suda Republike Hrvatske broj: U-I-1569/2004, U-I-1677/2004, U-I-1702/2004, U-I-1904/2004, U-I-2677/2004, U-I-305/2005, U-I-320/2005, U-I-464/2006, U-I-3351/2006 od 9. srpnja 2008." w:history="1">
        <w:r w:rsidRPr="00700284">
          <w:rPr>
            <w:rStyle w:val="Hyperlink"/>
            <w:rFonts w:ascii="Arial" w:hAnsi="Arial" w:cs="Arial"/>
            <w:color w:val="000000"/>
            <w:u w:val="none"/>
            <w:lang w:bidi="he-IL"/>
          </w:rPr>
          <w:t>96/2008</w:t>
        </w:r>
      </w:hyperlink>
      <w:r w:rsidRPr="00700284">
        <w:rPr>
          <w:rFonts w:ascii="Arial" w:hAnsi="Arial" w:cs="Arial"/>
          <w:color w:val="000000"/>
          <w:lang w:bidi="he-IL"/>
        </w:rPr>
        <w:t xml:space="preserve">, </w:t>
      </w:r>
      <w:hyperlink r:id="rId18" w:tooltip="Zakon o izmjenama i dopunama Zakona o parničnom postupku" w:history="1">
        <w:r w:rsidRPr="00700284">
          <w:rPr>
            <w:rStyle w:val="Hyperlink"/>
            <w:rFonts w:ascii="Arial" w:hAnsi="Arial" w:cs="Arial"/>
            <w:color w:val="000000"/>
            <w:u w:val="none"/>
            <w:lang w:bidi="he-IL"/>
          </w:rPr>
          <w:t>84/2008</w:t>
        </w:r>
      </w:hyperlink>
      <w:r w:rsidRPr="00700284">
        <w:rPr>
          <w:rFonts w:ascii="Arial" w:hAnsi="Arial" w:cs="Arial"/>
          <w:color w:val="000000"/>
          <w:lang w:bidi="he-IL"/>
        </w:rPr>
        <w:t xml:space="preserve">, </w:t>
      </w:r>
      <w:hyperlink r:id="rId19" w:tooltip="Ispravak Zakona o izmjenama i dopunama Zakona o parničnom postupku" w:history="1">
        <w:r w:rsidRPr="00700284">
          <w:rPr>
            <w:rStyle w:val="Hyperlink"/>
            <w:rFonts w:ascii="Arial" w:hAnsi="Arial" w:cs="Arial"/>
            <w:color w:val="000000"/>
            <w:u w:val="none"/>
            <w:lang w:bidi="he-IL"/>
          </w:rPr>
          <w:t>123/2008</w:t>
        </w:r>
      </w:hyperlink>
      <w:r w:rsidRPr="00700284">
        <w:rPr>
          <w:rFonts w:ascii="Arial" w:hAnsi="Arial" w:cs="Arial"/>
          <w:color w:val="000000"/>
          <w:lang w:bidi="he-IL"/>
        </w:rPr>
        <w:t xml:space="preserve">, </w:t>
      </w:r>
      <w:hyperlink r:id="rId20" w:tooltip="Zakon o izmjenama i dopunama Zakona o parničnom postupku" w:history="1">
        <w:r w:rsidRPr="00700284">
          <w:rPr>
            <w:rStyle w:val="Hyperlink"/>
            <w:rFonts w:ascii="Arial" w:hAnsi="Arial" w:cs="Arial"/>
            <w:color w:val="000000"/>
            <w:u w:val="none"/>
            <w:lang w:bidi="he-IL"/>
          </w:rPr>
          <w:t>57/2011</w:t>
        </w:r>
      </w:hyperlink>
      <w:r w:rsidRPr="00700284">
        <w:rPr>
          <w:rFonts w:ascii="Arial" w:hAnsi="Arial" w:cs="Arial"/>
          <w:color w:val="000000"/>
          <w:lang w:bidi="he-IL"/>
        </w:rPr>
        <w:t xml:space="preserve">, </w:t>
      </w:r>
      <w:hyperlink r:id="rId21" w:tooltip="Zakon o izmjenama i dopunama Zakona o parničnom postupku" w:history="1">
        <w:r w:rsidRPr="00700284">
          <w:rPr>
            <w:rStyle w:val="Hyperlink"/>
            <w:rFonts w:ascii="Arial" w:hAnsi="Arial" w:cs="Arial"/>
            <w:color w:val="000000"/>
            <w:u w:val="none"/>
            <w:lang w:bidi="he-IL"/>
          </w:rPr>
          <w:t>25/2013</w:t>
        </w:r>
      </w:hyperlink>
      <w:r w:rsidRPr="00700284">
        <w:rPr>
          <w:rStyle w:val="Hyperlink"/>
          <w:rFonts w:ascii="Arial" w:hAnsi="Arial" w:cs="Arial"/>
          <w:color w:val="000000"/>
          <w:u w:val="none"/>
          <w:lang w:bidi="he-IL"/>
        </w:rPr>
        <w:t xml:space="preserve">, </w:t>
      </w:r>
      <w:hyperlink r:id="rId22" w:tooltip="Odluka Ustavnog suda Republike Hrvatske broj: U-I-885/2013 od 11. srpnja 2014." w:history="1">
        <w:r w:rsidRPr="00700284">
          <w:rPr>
            <w:rStyle w:val="Hyperlink"/>
            <w:rFonts w:ascii="Arial" w:hAnsi="Arial" w:cs="Arial"/>
            <w:color w:val="000000"/>
            <w:u w:val="none"/>
            <w:lang w:bidi="he-IL"/>
          </w:rPr>
          <w:t>89/2014</w:t>
        </w:r>
      </w:hyperlink>
      <w:r w:rsidRPr="00700284">
        <w:rPr>
          <w:rStyle w:val="Hyperlink"/>
          <w:rFonts w:ascii="Arial" w:hAnsi="Arial" w:cs="Arial"/>
          <w:color w:val="000000"/>
          <w:u w:val="none"/>
          <w:lang w:bidi="he-IL"/>
        </w:rPr>
        <w:t>, 70/2019</w:t>
      </w:r>
      <w:r w:rsidRPr="00954500">
        <w:rPr>
          <w:rFonts w:ascii="Arial" w:hAnsi="Arial" w:cs="Arial"/>
          <w:color w:val="000000"/>
          <w:lang w:bidi="he-IL"/>
        </w:rPr>
        <w:t xml:space="preserve"> </w:t>
      </w:r>
      <w:r w:rsidRPr="00F50BC8">
        <w:rPr>
          <w:rFonts w:ascii="Arial" w:hAnsi="Arial" w:cs="Arial"/>
          <w:color w:val="000000"/>
          <w:lang w:bidi="he-IL"/>
        </w:rPr>
        <w:t>80/2022, 114/2022 i 155/2023 u daljnjem tekstu: ZPP</w:t>
      </w:r>
      <w:r w:rsidRPr="00954500">
        <w:rPr>
          <w:rFonts w:ascii="Arial" w:hAnsi="Arial" w:cs="Arial"/>
          <w:lang w:bidi="he-IL"/>
        </w:rPr>
        <w:t xml:space="preserve">) </w:t>
      </w:r>
      <w:r w:rsidRPr="00954500">
        <w:rPr>
          <w:rFonts w:ascii="Arial" w:hAnsi="Arial" w:cs="Arial"/>
        </w:rPr>
        <w:t>upozorava</w:t>
      </w:r>
      <w:r>
        <w:rPr>
          <w:rFonts w:ascii="Arial" w:hAnsi="Arial" w:cs="Arial"/>
        </w:rPr>
        <w:t>ju</w:t>
      </w:r>
      <w:r w:rsidRPr="00954500">
        <w:rPr>
          <w:rFonts w:ascii="Arial" w:hAnsi="Arial" w:cs="Arial"/>
        </w:rPr>
        <w:t xml:space="preserve"> se svjedo</w:t>
      </w:r>
      <w:r>
        <w:rPr>
          <w:rFonts w:ascii="Arial" w:hAnsi="Arial" w:cs="Arial"/>
        </w:rPr>
        <w:t>ci</w:t>
      </w:r>
      <w:r w:rsidRPr="00954500">
        <w:rPr>
          <w:rFonts w:ascii="Arial" w:hAnsi="Arial" w:cs="Arial"/>
        </w:rPr>
        <w:t xml:space="preserve"> kada ima</w:t>
      </w:r>
      <w:r>
        <w:rPr>
          <w:rFonts w:ascii="Arial" w:hAnsi="Arial" w:cs="Arial"/>
        </w:rPr>
        <w:t>ju</w:t>
      </w:r>
      <w:r w:rsidRPr="00954500">
        <w:rPr>
          <w:rFonts w:ascii="Arial" w:hAnsi="Arial" w:cs="Arial"/>
        </w:rPr>
        <w:t xml:space="preserve"> pravo odbiti odgovor na pojedino pitanje.</w:t>
      </w:r>
    </w:p>
    <w:p w14:paraId="08CD5472" w14:textId="36BBCB27" w:rsidR="00F45DDA" w:rsidRDefault="00F45DDA" w:rsidP="00D354B1">
      <w:pPr>
        <w:rPr>
          <w:rFonts w:ascii="Arial" w:hAnsi="Arial" w:cs="Arial"/>
        </w:rPr>
      </w:pPr>
    </w:p>
    <w:p w14:paraId="0A5C35FD" w14:textId="54B53027" w:rsidR="00F45DDA" w:rsidRDefault="00CA5676" w:rsidP="00D354B1">
      <w:pPr>
        <w:rPr>
          <w:rFonts w:ascii="Arial" w:hAnsi="Arial" w:cs="Arial"/>
        </w:rPr>
      </w:pPr>
      <w:r>
        <w:rPr>
          <w:rFonts w:ascii="Arial" w:hAnsi="Arial" w:cs="Arial"/>
        </w:rPr>
        <w:tab/>
        <w:t xml:space="preserve">ŽELJKA MILANOVIĆ ŽERAVICA, </w:t>
      </w:r>
      <w:r w:rsidR="007E1284">
        <w:rPr>
          <w:rFonts w:ascii="Arial" w:hAnsi="Arial" w:cs="Arial"/>
        </w:rPr>
        <w:t>iz Rijeke, Braće Cetina br 17, koja je rođena 14.05.1954. rođena u Republici Srbiji - Zemun, kći pok. Oca Pavle Milanović i majke Smiljke rođ. Đerić, zaposlena u ustanovi i zdravstvenu njegu i rehabilitaciju Žeravica, majka tužiteljica, nesrodna s tuženikom s kojim nije u zavadi čiji se identitet utvrđuje uvidom u OI 116638067 izdanu od PU PG čiji je OIB 97155016876, iskazuje:</w:t>
      </w:r>
    </w:p>
    <w:p w14:paraId="158A0794" w14:textId="77777777" w:rsidR="00CA5676" w:rsidRDefault="00CA5676" w:rsidP="00D354B1">
      <w:pPr>
        <w:rPr>
          <w:rFonts w:ascii="Arial" w:hAnsi="Arial" w:cs="Arial"/>
        </w:rPr>
      </w:pPr>
    </w:p>
    <w:p w14:paraId="46053843" w14:textId="36370A31" w:rsidR="007E1284" w:rsidRDefault="007E1284" w:rsidP="00032F44">
      <w:pPr>
        <w:jc w:val="both"/>
        <w:rPr>
          <w:rFonts w:ascii="Arial" w:hAnsi="Arial" w:cs="Arial"/>
        </w:rPr>
      </w:pPr>
      <w:r>
        <w:rPr>
          <w:rFonts w:ascii="Arial" w:hAnsi="Arial" w:cs="Arial"/>
        </w:rPr>
        <w:lastRenderedPageBreak/>
        <w:tab/>
        <w:t>bila sam kada je bio očevid suda te zna što je prijepor budući mi je isti pokazan. Sporni teren tj. kuća s okućnicom sam ja kupila je kupila moja ustanova od Vladimira Malekovića 2005. Odmah sam ušla u taj pos</w:t>
      </w:r>
      <w:r w:rsidR="00032F44">
        <w:rPr>
          <w:rFonts w:ascii="Arial" w:hAnsi="Arial" w:cs="Arial"/>
        </w:rPr>
        <w:t>jed t</w:t>
      </w:r>
      <w:r>
        <w:rPr>
          <w:rFonts w:ascii="Arial" w:hAnsi="Arial" w:cs="Arial"/>
        </w:rPr>
        <w:t>e</w:t>
      </w:r>
      <w:r w:rsidR="00032F44">
        <w:rPr>
          <w:rFonts w:ascii="Arial" w:hAnsi="Arial" w:cs="Arial"/>
        </w:rPr>
        <w:t xml:space="preserve"> nekre</w:t>
      </w:r>
      <w:r>
        <w:rPr>
          <w:rFonts w:ascii="Arial" w:hAnsi="Arial" w:cs="Arial"/>
        </w:rPr>
        <w:t>t</w:t>
      </w:r>
      <w:r w:rsidR="00032F44">
        <w:rPr>
          <w:rFonts w:ascii="Arial" w:hAnsi="Arial" w:cs="Arial"/>
        </w:rPr>
        <w:t>n</w:t>
      </w:r>
      <w:r>
        <w:rPr>
          <w:rFonts w:ascii="Arial" w:hAnsi="Arial" w:cs="Arial"/>
        </w:rPr>
        <w:t>ine i okućnice koji se nesmetano koristi sve do danas. Mene i moje kćerke nikada nitko nije ometao u korištenju te nekretnine na prijeporu smo mi imali vrt kojeg i danas imamo a tu smo odlagali i razne stvari. K</w:t>
      </w:r>
      <w:r w:rsidR="00032F44">
        <w:rPr>
          <w:rFonts w:ascii="Arial" w:hAnsi="Arial" w:cs="Arial"/>
        </w:rPr>
        <w:t>ada mi s</w:t>
      </w:r>
      <w:r>
        <w:rPr>
          <w:rFonts w:ascii="Arial" w:hAnsi="Arial" w:cs="Arial"/>
        </w:rPr>
        <w:t>e</w:t>
      </w:r>
      <w:r w:rsidR="00032F44">
        <w:rPr>
          <w:rFonts w:ascii="Arial" w:hAnsi="Arial" w:cs="Arial"/>
        </w:rPr>
        <w:t xml:space="preserve"> </w:t>
      </w:r>
      <w:r>
        <w:rPr>
          <w:rFonts w:ascii="Arial" w:hAnsi="Arial" w:cs="Arial"/>
        </w:rPr>
        <w:t xml:space="preserve">predočuje fotografija na listu spisa 124 dole ista iskazuje da se tu vidi i jedna od kuća koje je sagradio tuženik Zvonko Vuk. Najmanje je sagradio tri kuće a ova je bila zadnja u nizu. Naime stanove u toj kući je on prodao a također je napravio i potporni zid. To bi moglo biti negdje oko 2018. </w:t>
      </w:r>
      <w:r w:rsidR="00032F44">
        <w:rPr>
          <w:rFonts w:ascii="Arial" w:hAnsi="Arial" w:cs="Arial"/>
        </w:rPr>
        <w:t>a</w:t>
      </w:r>
      <w:r>
        <w:rPr>
          <w:rFonts w:ascii="Arial" w:hAnsi="Arial" w:cs="Arial"/>
        </w:rPr>
        <w:t>li ne znam baš točno godinu.</w:t>
      </w:r>
    </w:p>
    <w:p w14:paraId="6B5166FE" w14:textId="3EC973FD" w:rsidR="00CA5676" w:rsidRDefault="007E1284" w:rsidP="00D354B1">
      <w:pPr>
        <w:rPr>
          <w:rFonts w:ascii="Arial" w:hAnsi="Arial" w:cs="Arial"/>
        </w:rPr>
      </w:pPr>
      <w:r>
        <w:rPr>
          <w:rFonts w:ascii="Arial" w:hAnsi="Arial" w:cs="Arial"/>
        </w:rPr>
        <w:tab/>
      </w:r>
    </w:p>
    <w:p w14:paraId="2CE92140" w14:textId="511AB21D" w:rsidR="00CA5676" w:rsidRDefault="00032F44" w:rsidP="00032F44">
      <w:pPr>
        <w:jc w:val="both"/>
        <w:rPr>
          <w:rFonts w:ascii="Arial" w:hAnsi="Arial" w:cs="Arial"/>
        </w:rPr>
      </w:pPr>
      <w:r>
        <w:rPr>
          <w:rFonts w:ascii="Arial" w:hAnsi="Arial" w:cs="Arial"/>
        </w:rPr>
        <w:tab/>
        <w:t xml:space="preserve">Na posebno pitanje pun. tužiteljica da 2008. njezina ustanova je prodala te nekretnine tužiteljicama koje su njezine kćerke one su ušle u posjed kako kuće tako i cijele okućnice. Napominje da ona i njezine kćerke od 2005. pa nadalje su kontinuirano su u mirnom posjedu spornog prijepora. </w:t>
      </w:r>
      <w:r w:rsidR="00CC3FC3">
        <w:rPr>
          <w:rFonts w:ascii="Arial" w:hAnsi="Arial" w:cs="Arial"/>
        </w:rPr>
        <w:t>p</w:t>
      </w:r>
      <w:r>
        <w:rPr>
          <w:rFonts w:ascii="Arial" w:hAnsi="Arial" w:cs="Arial"/>
        </w:rPr>
        <w:t xml:space="preserve">rije 2005. </w:t>
      </w:r>
      <w:r w:rsidR="00CC3FC3">
        <w:rPr>
          <w:rFonts w:ascii="Arial" w:hAnsi="Arial" w:cs="Arial"/>
        </w:rPr>
        <w:t>m</w:t>
      </w:r>
      <w:r>
        <w:rPr>
          <w:rFonts w:ascii="Arial" w:hAnsi="Arial" w:cs="Arial"/>
        </w:rPr>
        <w:t>i nismo dolazili na sporni prijepor</w:t>
      </w:r>
      <w:r w:rsidR="00CC3FC3">
        <w:rPr>
          <w:rFonts w:ascii="Arial" w:hAnsi="Arial" w:cs="Arial"/>
        </w:rPr>
        <w:t>,</w:t>
      </w:r>
      <w:r>
        <w:rPr>
          <w:rFonts w:ascii="Arial" w:hAnsi="Arial" w:cs="Arial"/>
        </w:rPr>
        <w:t xml:space="preserve"> a u posjedu te nekretnine je prije bio Vladimir Maleković koji je mene i uveo u posjed spornog prijepora.</w:t>
      </w:r>
    </w:p>
    <w:p w14:paraId="06AD5B36" w14:textId="77777777" w:rsidR="00CA5676" w:rsidRDefault="00CA5676" w:rsidP="00D354B1">
      <w:pPr>
        <w:rPr>
          <w:rFonts w:ascii="Arial" w:hAnsi="Arial" w:cs="Arial"/>
        </w:rPr>
      </w:pPr>
    </w:p>
    <w:p w14:paraId="4390DA9E" w14:textId="0E3E8EF8" w:rsidR="00CA5676" w:rsidRDefault="00032F44" w:rsidP="00DC6C43">
      <w:pPr>
        <w:jc w:val="both"/>
        <w:rPr>
          <w:rFonts w:ascii="Arial" w:hAnsi="Arial" w:cs="Arial"/>
        </w:rPr>
      </w:pPr>
      <w:r>
        <w:rPr>
          <w:rFonts w:ascii="Arial" w:hAnsi="Arial" w:cs="Arial"/>
        </w:rPr>
        <w:tab/>
        <w:t xml:space="preserve">Na poseban upit pun. tuženika </w:t>
      </w:r>
      <w:r w:rsidR="00DC6C43">
        <w:rPr>
          <w:rFonts w:ascii="Arial" w:hAnsi="Arial" w:cs="Arial"/>
        </w:rPr>
        <w:t xml:space="preserve">ista iskazuje da prije kupnje 2005. ona je angažirala i geodeta koji je potvrdio da sporni prijepor i vlasništvo Vladimira Malekovića tj. točno onako kako je to pokazao sam Vladimir Maleković. Naime ustanovi je Vladimir Maleković prodao točno 3.050 m2, a što obuhvaća i sporni prijepor koji je predmet ove parnice. </w:t>
      </w:r>
      <w:r w:rsidR="00090C10">
        <w:rPr>
          <w:rFonts w:ascii="Arial" w:hAnsi="Arial" w:cs="Arial"/>
        </w:rPr>
        <w:t xml:space="preserve">Nisam imala saznanja u to vrijeme da katastarski i gruntovni podaci se razlikuju. </w:t>
      </w:r>
      <w:r w:rsidR="003E6CCC">
        <w:rPr>
          <w:rFonts w:ascii="Arial" w:hAnsi="Arial" w:cs="Arial"/>
        </w:rPr>
        <w:t xml:space="preserve">Ja sam oduvijek bila u uvjerenju da sam vlasnik tog spornog prijepora ukoliko je sporni prijepor i dobio neki novi broj to je zasigurno napravljeno naknadno. </w:t>
      </w:r>
      <w:r w:rsidR="003121BA">
        <w:rPr>
          <w:rFonts w:ascii="Arial" w:hAnsi="Arial" w:cs="Arial"/>
        </w:rPr>
        <w:t>Napominjem da 2005. gdje je sporni prijepor bile su stijene skoro do same kuće pa smo mi to poravnali taj teren 2005. tako da je faktičko stanje ne promijenjeno od 2005. pa do danas. Naime mi smo kupili taj teren u travnju 2005.</w:t>
      </w:r>
      <w:r w:rsidR="00F75CBD">
        <w:rPr>
          <w:rFonts w:ascii="Arial" w:hAnsi="Arial" w:cs="Arial"/>
        </w:rPr>
        <w:t>,</w:t>
      </w:r>
      <w:r w:rsidR="003121BA">
        <w:rPr>
          <w:rFonts w:ascii="Arial" w:hAnsi="Arial" w:cs="Arial"/>
        </w:rPr>
        <w:t xml:space="preserve"> </w:t>
      </w:r>
      <w:r w:rsidR="00F75CBD">
        <w:rPr>
          <w:rFonts w:ascii="Arial" w:hAnsi="Arial" w:cs="Arial"/>
        </w:rPr>
        <w:t>a</w:t>
      </w:r>
      <w:r w:rsidR="003121BA">
        <w:rPr>
          <w:rFonts w:ascii="Arial" w:hAnsi="Arial" w:cs="Arial"/>
        </w:rPr>
        <w:t xml:space="preserve"> kompletno poravnanje terena je napravljeno u lipnju 2005. i takvo stanje je i danas. </w:t>
      </w:r>
      <w:r w:rsidR="00544D9A">
        <w:rPr>
          <w:rFonts w:ascii="Arial" w:hAnsi="Arial" w:cs="Arial"/>
        </w:rPr>
        <w:t xml:space="preserve">Na fotografiji sudskog spisa 124 dole ja ne znam da li je Zvonko Vuk najprije sagradio stambenu zgradu pa potporni zid ili obrnuto. </w:t>
      </w:r>
      <w:r w:rsidR="000E56CC">
        <w:rPr>
          <w:rFonts w:ascii="Arial" w:hAnsi="Arial" w:cs="Arial"/>
        </w:rPr>
        <w:t>Nas nitko pa ni Zvonko Vuk nije ometao u mirnom posjedu spornog prijepora a niti je on nama nekad govorio da je to njegovo vlasništvo.</w:t>
      </w:r>
    </w:p>
    <w:p w14:paraId="10FF7B71" w14:textId="77777777" w:rsidR="000E56CC" w:rsidRDefault="000E56CC" w:rsidP="00DC6C43">
      <w:pPr>
        <w:jc w:val="both"/>
        <w:rPr>
          <w:rFonts w:ascii="Arial" w:hAnsi="Arial" w:cs="Arial"/>
        </w:rPr>
      </w:pPr>
    </w:p>
    <w:p w14:paraId="342F4C22" w14:textId="0E653613" w:rsidR="000E56CC" w:rsidRDefault="000E56CC" w:rsidP="00DC6C43">
      <w:pPr>
        <w:jc w:val="both"/>
        <w:rPr>
          <w:rFonts w:ascii="Arial" w:hAnsi="Arial" w:cs="Arial"/>
        </w:rPr>
      </w:pPr>
      <w:r>
        <w:rPr>
          <w:rFonts w:ascii="Arial" w:hAnsi="Arial" w:cs="Arial"/>
        </w:rPr>
        <w:tab/>
      </w:r>
      <w:r w:rsidR="00556F01">
        <w:rPr>
          <w:rFonts w:ascii="Arial" w:hAnsi="Arial" w:cs="Arial"/>
        </w:rPr>
        <w:t>Nema daljnjih pitanja koja ne traži trošak i nitko ne traži čitanje zapisnika.</w:t>
      </w:r>
    </w:p>
    <w:p w14:paraId="49B06025" w14:textId="77777777" w:rsidR="00556F01" w:rsidRDefault="00556F01" w:rsidP="00DC6C43">
      <w:pPr>
        <w:jc w:val="both"/>
        <w:rPr>
          <w:rFonts w:ascii="Arial" w:hAnsi="Arial" w:cs="Arial"/>
        </w:rPr>
      </w:pPr>
    </w:p>
    <w:p w14:paraId="5BD82714" w14:textId="4C526327" w:rsidR="00556F01" w:rsidRDefault="00556F01" w:rsidP="00DC6C43">
      <w:pPr>
        <w:jc w:val="both"/>
        <w:rPr>
          <w:rFonts w:ascii="Arial" w:hAnsi="Arial" w:cs="Arial"/>
        </w:rPr>
      </w:pPr>
      <w:r>
        <w:rPr>
          <w:rFonts w:ascii="Arial" w:hAnsi="Arial" w:cs="Arial"/>
        </w:rPr>
        <w:tab/>
      </w:r>
      <w:r w:rsidR="00574513">
        <w:rPr>
          <w:rFonts w:ascii="Arial" w:hAnsi="Arial" w:cs="Arial"/>
        </w:rPr>
        <w:t>VANJA ŽERAVICA, iz Čavli, Rakovo selo 25, rođena 20.05.1979. rođena u Rijeci, kći ime oca Milorad Žeravica i majke Željke rođ. Milanović, zaposlena u Ustanovi za zdravstvenu njegu "Žeravica", sestra drugotužiteljice nesrodna s tuženikom s kojim nije u zavadi, iskazuje:</w:t>
      </w:r>
    </w:p>
    <w:p w14:paraId="0FB29CB9" w14:textId="77777777" w:rsidR="00574513" w:rsidRDefault="00574513" w:rsidP="00DC6C43">
      <w:pPr>
        <w:jc w:val="both"/>
        <w:rPr>
          <w:rFonts w:ascii="Arial" w:hAnsi="Arial" w:cs="Arial"/>
        </w:rPr>
      </w:pPr>
    </w:p>
    <w:p w14:paraId="5233189B" w14:textId="1CC4186F" w:rsidR="00574513" w:rsidRDefault="00574513" w:rsidP="00DC6C43">
      <w:pPr>
        <w:jc w:val="both"/>
        <w:rPr>
          <w:rFonts w:ascii="Arial" w:hAnsi="Arial" w:cs="Arial"/>
        </w:rPr>
      </w:pPr>
      <w:r>
        <w:rPr>
          <w:rFonts w:ascii="Arial" w:hAnsi="Arial" w:cs="Arial"/>
        </w:rPr>
        <w:tab/>
        <w:t>slušala sam iskazivanje svoje majke te mogu u cijelosti potvrditi istinitost njezinog iskazivanja te nemam ništa posebno za dodati.</w:t>
      </w:r>
    </w:p>
    <w:p w14:paraId="271FBB7D" w14:textId="77777777" w:rsidR="00CA5676" w:rsidRDefault="00CA5676" w:rsidP="00D354B1">
      <w:pPr>
        <w:rPr>
          <w:rFonts w:ascii="Arial" w:hAnsi="Arial" w:cs="Arial"/>
        </w:rPr>
      </w:pPr>
    </w:p>
    <w:p w14:paraId="168AB201" w14:textId="1AD83470" w:rsidR="000E56CC" w:rsidRDefault="000E56CC" w:rsidP="00574513">
      <w:pPr>
        <w:jc w:val="both"/>
        <w:rPr>
          <w:rFonts w:ascii="Arial" w:hAnsi="Arial" w:cs="Arial"/>
        </w:rPr>
      </w:pPr>
      <w:r>
        <w:rPr>
          <w:rFonts w:ascii="Arial" w:hAnsi="Arial" w:cs="Arial"/>
        </w:rPr>
        <w:tab/>
      </w:r>
      <w:r w:rsidR="00574513">
        <w:rPr>
          <w:rFonts w:ascii="Arial" w:hAnsi="Arial" w:cs="Arial"/>
        </w:rPr>
        <w:t>Na posebno pitanje pun. tuženika ista iskazuje da neposredno prije su podnijele tužbu njima se obratio Sanjin Valerij</w:t>
      </w:r>
      <w:r w:rsidR="004019BB">
        <w:rPr>
          <w:rFonts w:ascii="Arial" w:hAnsi="Arial" w:cs="Arial"/>
        </w:rPr>
        <w:t>ev</w:t>
      </w:r>
      <w:r w:rsidR="00574513">
        <w:rPr>
          <w:rFonts w:ascii="Arial" w:hAnsi="Arial" w:cs="Arial"/>
        </w:rPr>
        <w:t xml:space="preserve"> koji je htio kupiti od njih sporni prijepor budući je on kupio gornji teren a trebala mu je još površina za put do te njegove nekretnine. Tek onda su oni angažirali odvjetnicu i utvrdili da formalno da nešto ne štima. Oni su odmah odbili ponudu Sanjina V</w:t>
      </w:r>
      <w:r w:rsidR="004019BB">
        <w:rPr>
          <w:rFonts w:ascii="Arial" w:hAnsi="Arial" w:cs="Arial"/>
        </w:rPr>
        <w:t>alerijeva</w:t>
      </w:r>
      <w:r w:rsidR="00574513">
        <w:rPr>
          <w:rFonts w:ascii="Arial" w:hAnsi="Arial" w:cs="Arial"/>
        </w:rPr>
        <w:t xml:space="preserve"> budući da nemaju namjeru prodavati sporni prijepor. Kao što je rekla  moja majka nama se nikad Zvonko Vuk nije obraćao ili tvrdio </w:t>
      </w:r>
      <w:r w:rsidR="00574513">
        <w:rPr>
          <w:rFonts w:ascii="Arial" w:hAnsi="Arial" w:cs="Arial"/>
        </w:rPr>
        <w:lastRenderedPageBreak/>
        <w:t xml:space="preserve">da je on vlasnik spornog prijepora. </w:t>
      </w:r>
      <w:r w:rsidR="00BA4050">
        <w:rPr>
          <w:rFonts w:ascii="Arial" w:hAnsi="Arial" w:cs="Arial"/>
        </w:rPr>
        <w:t xml:space="preserve">što više od 2005. pa nadalje on je cijelo vrijeme i bio na spornom prijeporu te tamo sagradio tri kuće i nikada nije imao neke primjedbe što više i on je sagradio potporni zid koji graniči s našom nekretninom. </w:t>
      </w:r>
      <w:r w:rsidR="004019BB">
        <w:rPr>
          <w:rFonts w:ascii="Arial" w:hAnsi="Arial" w:cs="Arial"/>
        </w:rPr>
        <w:t>Naime potporni zid ide sve do puta i proteže se od sjevera prema jugu i omeđuje našu nekretninu sa zapadne strane. Mogu naglasiti da prije ove tužbe Sanjin Valerijev je meni priopćio da je svoj gornji teren to je sjeverno od naše kuće on kupio od Zvonka Vuka i da mu još fali dio terena za prilaz tom terenu.</w:t>
      </w:r>
    </w:p>
    <w:p w14:paraId="076866F5" w14:textId="77777777" w:rsidR="00CA5676" w:rsidRDefault="00CA5676" w:rsidP="00D354B1">
      <w:pPr>
        <w:rPr>
          <w:rFonts w:ascii="Arial" w:hAnsi="Arial" w:cs="Arial"/>
        </w:rPr>
      </w:pPr>
    </w:p>
    <w:p w14:paraId="4B426F7D" w14:textId="3B1A3A18" w:rsidR="00CA5676" w:rsidRDefault="00574513" w:rsidP="004019BB">
      <w:pPr>
        <w:jc w:val="both"/>
        <w:rPr>
          <w:rFonts w:ascii="Arial" w:hAnsi="Arial" w:cs="Arial"/>
        </w:rPr>
      </w:pPr>
      <w:r>
        <w:rPr>
          <w:rFonts w:ascii="Arial" w:hAnsi="Arial" w:cs="Arial"/>
        </w:rPr>
        <w:tab/>
      </w:r>
      <w:r w:rsidR="004019BB">
        <w:rPr>
          <w:rFonts w:ascii="Arial" w:hAnsi="Arial" w:cs="Arial"/>
        </w:rPr>
        <w:t>Nema daljnjih pitanja za prvotutužiteljicu Vanju Žeravica te nitko ne traži čitanje zapisnika.</w:t>
      </w:r>
    </w:p>
    <w:p w14:paraId="330B7B22" w14:textId="77777777" w:rsidR="004019BB" w:rsidRDefault="004019BB" w:rsidP="00D354B1">
      <w:pPr>
        <w:rPr>
          <w:rFonts w:ascii="Arial" w:hAnsi="Arial" w:cs="Arial"/>
        </w:rPr>
      </w:pPr>
    </w:p>
    <w:p w14:paraId="078CB068" w14:textId="3A699495" w:rsidR="004019BB" w:rsidRDefault="004019BB" w:rsidP="004019BB">
      <w:pPr>
        <w:jc w:val="both"/>
        <w:rPr>
          <w:rFonts w:ascii="Arial" w:hAnsi="Arial" w:cs="Arial"/>
        </w:rPr>
      </w:pPr>
      <w:r>
        <w:rPr>
          <w:rFonts w:ascii="Arial" w:hAnsi="Arial" w:cs="Arial"/>
        </w:rPr>
        <w:tab/>
        <w:t>Drugotužiteljica Sanja Žeravica, iz Rijeke, Bok 18,</w:t>
      </w:r>
      <w:r w:rsidRPr="004019BB">
        <w:rPr>
          <w:rFonts w:ascii="Arial" w:hAnsi="Arial" w:cs="Arial"/>
        </w:rPr>
        <w:t xml:space="preserve"> </w:t>
      </w:r>
      <w:r>
        <w:rPr>
          <w:rFonts w:ascii="Arial" w:hAnsi="Arial" w:cs="Arial"/>
        </w:rPr>
        <w:t>rođena 17.05.1978. rođena u Rijeci, kći ime oca Milorad Žeravica i majke Željke rođ. Milanović, zaposlena u Ustanovi za zdravstvenu njegu "Žeravica", sestra prvotužiteljice nesrodna s tuženikom s kojim nije u zavadi, iskazuje:</w:t>
      </w:r>
    </w:p>
    <w:p w14:paraId="7F75E2AE" w14:textId="77777777" w:rsidR="004019BB" w:rsidRDefault="004019BB" w:rsidP="004019BB">
      <w:pPr>
        <w:jc w:val="both"/>
        <w:rPr>
          <w:rFonts w:ascii="Arial" w:hAnsi="Arial" w:cs="Arial"/>
        </w:rPr>
      </w:pPr>
    </w:p>
    <w:p w14:paraId="68862325" w14:textId="4D778558" w:rsidR="004019BB" w:rsidRDefault="004019BB" w:rsidP="004019BB">
      <w:pPr>
        <w:jc w:val="both"/>
        <w:rPr>
          <w:rFonts w:ascii="Arial" w:hAnsi="Arial" w:cs="Arial"/>
        </w:rPr>
      </w:pPr>
      <w:r>
        <w:rPr>
          <w:rFonts w:ascii="Arial" w:hAnsi="Arial" w:cs="Arial"/>
        </w:rPr>
        <w:tab/>
        <w:t>Slušala sam iskazivanje svoje majke kao i svoje sestre te mogu u potpunosti utvrditi istinitost njihovog iskazivanja tako da nemam ništa posebno za dodati.</w:t>
      </w:r>
    </w:p>
    <w:p w14:paraId="5A7FA622" w14:textId="365F0F2C" w:rsidR="004019BB" w:rsidRDefault="004019BB" w:rsidP="004019BB">
      <w:pPr>
        <w:jc w:val="both"/>
        <w:rPr>
          <w:rFonts w:ascii="Arial" w:hAnsi="Arial" w:cs="Arial"/>
        </w:rPr>
      </w:pPr>
    </w:p>
    <w:p w14:paraId="19F3CA6D" w14:textId="38A967DA" w:rsidR="004019BB" w:rsidRDefault="004019BB" w:rsidP="004019BB">
      <w:pPr>
        <w:jc w:val="both"/>
        <w:rPr>
          <w:rFonts w:ascii="Arial" w:hAnsi="Arial" w:cs="Arial"/>
        </w:rPr>
      </w:pPr>
      <w:r>
        <w:rPr>
          <w:rFonts w:ascii="Arial" w:hAnsi="Arial" w:cs="Arial"/>
        </w:rPr>
        <w:tab/>
        <w:t>Nema pitanja za drugotužiteljicu Sanju Žeravicu</w:t>
      </w:r>
      <w:r w:rsidRPr="004019BB">
        <w:rPr>
          <w:rFonts w:ascii="Arial" w:hAnsi="Arial" w:cs="Arial"/>
        </w:rPr>
        <w:t xml:space="preserve"> </w:t>
      </w:r>
      <w:r>
        <w:rPr>
          <w:rFonts w:ascii="Arial" w:hAnsi="Arial" w:cs="Arial"/>
        </w:rPr>
        <w:t>te nitko ne traži čitanje zapisnika.</w:t>
      </w:r>
    </w:p>
    <w:p w14:paraId="7D436931" w14:textId="3F470AE6" w:rsidR="004019BB" w:rsidRDefault="004019BB" w:rsidP="00D354B1">
      <w:pPr>
        <w:rPr>
          <w:rFonts w:ascii="Arial" w:hAnsi="Arial" w:cs="Arial"/>
        </w:rPr>
      </w:pPr>
    </w:p>
    <w:p w14:paraId="5601EF22" w14:textId="41A42DF3" w:rsidR="004019BB" w:rsidRDefault="004019BB" w:rsidP="004019BB">
      <w:pPr>
        <w:jc w:val="both"/>
        <w:rPr>
          <w:rFonts w:ascii="Arial" w:hAnsi="Arial" w:cs="Arial"/>
        </w:rPr>
      </w:pPr>
      <w:r>
        <w:rPr>
          <w:rFonts w:ascii="Arial" w:hAnsi="Arial" w:cs="Arial"/>
        </w:rPr>
        <w:tab/>
        <w:t>ZVONKO VUK iz Buzdohanj, Njivice 6, rođen 16.09.1948. u mjestu Čađavica kraj Podravske Slatine, sin pok. oca Andrije i pok. majke Jele rođ. Sakač, umirovljenik, nesrodan s tužiteljicama s kojima nije u zavadi, iskazuje:</w:t>
      </w:r>
    </w:p>
    <w:p w14:paraId="528397B9" w14:textId="77777777" w:rsidR="004019BB" w:rsidRDefault="004019BB" w:rsidP="004019BB">
      <w:pPr>
        <w:jc w:val="both"/>
        <w:rPr>
          <w:rFonts w:ascii="Arial" w:hAnsi="Arial" w:cs="Arial"/>
        </w:rPr>
      </w:pPr>
    </w:p>
    <w:p w14:paraId="1D6062E2" w14:textId="32649E6E" w:rsidR="004019BB" w:rsidRDefault="004D4991" w:rsidP="004019BB">
      <w:pPr>
        <w:ind w:firstLine="708"/>
        <w:jc w:val="both"/>
        <w:rPr>
          <w:rFonts w:ascii="Arial" w:hAnsi="Arial" w:cs="Arial"/>
        </w:rPr>
      </w:pPr>
      <w:r>
        <w:rPr>
          <w:rFonts w:ascii="Arial" w:hAnsi="Arial" w:cs="Arial"/>
        </w:rPr>
        <w:t xml:space="preserve">ja sam 2005. od Božice Bačac kupio sporni prijepor i tada je ta čestica imala površinu 910 m2. Točna je tvrdnja tužiteljica da je 2005. su oni ušli u moj teren na način da su poravnali teren budući je tu bila kamena stijena ja sam odmah Željki Mlianović Žeravica rekao da je ušla u moj teren. Međutim ona se na to nije osvrtala tako da je točna tvrdnja da od 2005. pa nadalje ona i njezine kćerke koriste taj sporni prijepor. Međutim netočna je tvrdnja Željke Milanović Žeravica da ona navodno nije znala da je to moj teren budući je odmah znala još 2005. S njezinim kćerkama nisam nikad razgovarao. Mislim da tek negdje 2010. geodeta je od jedne čestice napravio dvije tako da ona moja čestica od prvotnih 910 m2 se je podijelila tako da </w:t>
      </w:r>
      <w:r w:rsidR="006F08FF">
        <w:rPr>
          <w:rFonts w:ascii="Arial" w:hAnsi="Arial" w:cs="Arial"/>
        </w:rPr>
        <w:t xml:space="preserve">jedna čestica tj. 3006/9 ima površinu 394 m2 a ona druga ima površinu 526 m2. Dakle sad je predmet spora upravo ova kč. 3006/9 i to u pretežnom dijelu. </w:t>
      </w:r>
      <w:r w:rsidR="0004513A">
        <w:rPr>
          <w:rFonts w:ascii="Arial" w:hAnsi="Arial" w:cs="Arial"/>
        </w:rPr>
        <w:t>Sanjin Valerijev prije nekih dvije tri godine se je meni obratio da bi kupio moju česticu 3006/9 budući je on utvrdio da sam ja vlasnik ali mu ja nisam htio prodati isključivo iz razloga što u međuvremenu su tužiteljice podigle ovu tužbu. Kada mi se predočuje fotografija na listu sudskog spisa 124 dole mogu potvrditi da sam  tu kuću i potporni zid ja sagradio i to negdje oko 2018. Naime ta kuća se sastoji od prizemlja i kata koju sam prodao. Iako su tužiteljice koristile moj teren ja nisam protiv njih poduzimao nikakve mjere u smislu pravne zaštite. Nadao sam se da će se to nekako riješiti a</w:t>
      </w:r>
      <w:r w:rsidR="009153EC">
        <w:rPr>
          <w:rFonts w:ascii="Arial" w:hAnsi="Arial" w:cs="Arial"/>
        </w:rPr>
        <w:t xml:space="preserve">li se to do danas nije riješilo. </w:t>
      </w:r>
      <w:r w:rsidR="00066280">
        <w:rPr>
          <w:rFonts w:ascii="Arial" w:hAnsi="Arial" w:cs="Arial"/>
        </w:rPr>
        <w:t>Zaključno mogu naglasiti da tužiteljice kao i njihova majka su oduvijek znale da sporni prijepor je u mojem vlasništvu.</w:t>
      </w:r>
    </w:p>
    <w:p w14:paraId="15BE474E" w14:textId="77777777" w:rsidR="004019BB" w:rsidRDefault="004019BB" w:rsidP="004019BB">
      <w:pPr>
        <w:jc w:val="both"/>
        <w:rPr>
          <w:rFonts w:ascii="Arial" w:hAnsi="Arial" w:cs="Arial"/>
        </w:rPr>
      </w:pPr>
    </w:p>
    <w:p w14:paraId="591EBF8C" w14:textId="04D7121B" w:rsidR="00066280" w:rsidRDefault="00066280" w:rsidP="004019BB">
      <w:pPr>
        <w:jc w:val="both"/>
        <w:rPr>
          <w:rFonts w:ascii="Arial" w:hAnsi="Arial" w:cs="Arial"/>
        </w:rPr>
      </w:pPr>
      <w:r>
        <w:rPr>
          <w:rFonts w:ascii="Arial" w:hAnsi="Arial" w:cs="Arial"/>
        </w:rPr>
        <w:lastRenderedPageBreak/>
        <w:tab/>
        <w:t>Na poseban upit pun. tužiteljica i nakon što mu se predočuje kupoprodajni Ugovor od 01.02.2006. isti potvrđuje vjerodostojnost toga ugovora. Napominje da Mirela Vuk je njegova kćerka i ona je bila pun. Anite Pjeper budući je ona radila u N</w:t>
      </w:r>
      <w:r w:rsidR="002D5514">
        <w:rPr>
          <w:rFonts w:ascii="Arial" w:hAnsi="Arial" w:cs="Arial"/>
        </w:rPr>
        <w:t xml:space="preserve">jemačkoj kao i njezine sestre Božice Bačac. Prilikom same kupoprodaje Božica Bačac nije bila nazočna ali je prije toga ona njemu pokazala teren koji se prodaje i tada nije bilo ništa sporno. To je bilo još 2005. tj. prije nego što su tužiteljice i njihova majka kupile svoju nekretninu. </w:t>
      </w:r>
    </w:p>
    <w:p w14:paraId="2E120859" w14:textId="77777777" w:rsidR="002D5514" w:rsidRDefault="002D5514" w:rsidP="004019BB">
      <w:pPr>
        <w:jc w:val="both"/>
        <w:rPr>
          <w:rFonts w:ascii="Arial" w:hAnsi="Arial" w:cs="Arial"/>
        </w:rPr>
      </w:pPr>
    </w:p>
    <w:p w14:paraId="49DE4C22" w14:textId="7E07764E" w:rsidR="002D5514" w:rsidRDefault="002D5514" w:rsidP="002D5514">
      <w:pPr>
        <w:ind w:firstLine="708"/>
        <w:jc w:val="both"/>
        <w:rPr>
          <w:rFonts w:ascii="Arial" w:hAnsi="Arial" w:cs="Arial"/>
        </w:rPr>
      </w:pPr>
      <w:r>
        <w:rPr>
          <w:rFonts w:ascii="Arial" w:hAnsi="Arial" w:cs="Arial"/>
        </w:rPr>
        <w:t>Na posebna pitanja pun. tuženika isti iskazuje da on ima uvid na sporni prijepor od 2000. budući je tada kupio prvi teren i tamo je neprekidno sve do danas.</w:t>
      </w:r>
    </w:p>
    <w:p w14:paraId="3FC22E96" w14:textId="77777777" w:rsidR="004019BB" w:rsidRDefault="004019BB" w:rsidP="004019BB">
      <w:pPr>
        <w:jc w:val="both"/>
        <w:rPr>
          <w:rFonts w:ascii="Arial" w:hAnsi="Arial" w:cs="Arial"/>
        </w:rPr>
      </w:pPr>
    </w:p>
    <w:p w14:paraId="7F5278F5" w14:textId="488E5521" w:rsidR="002D5514" w:rsidRDefault="002D5514" w:rsidP="004019BB">
      <w:pPr>
        <w:jc w:val="both"/>
        <w:rPr>
          <w:rFonts w:ascii="Arial" w:hAnsi="Arial" w:cs="Arial"/>
        </w:rPr>
      </w:pPr>
      <w:r>
        <w:rPr>
          <w:rFonts w:ascii="Arial" w:hAnsi="Arial" w:cs="Arial"/>
        </w:rPr>
        <w:tab/>
        <w:t>Poznajem Vladimira M</w:t>
      </w:r>
      <w:r w:rsidR="00CB6113">
        <w:rPr>
          <w:rFonts w:ascii="Arial" w:hAnsi="Arial" w:cs="Arial"/>
        </w:rPr>
        <w:t xml:space="preserve">alekovića te mogu učiniti nespornim da majka tužiteljica je kupila kuću i okućnicu upravo od Vladimira Malekovića. Što više ja osobno sam kao izvođač napravio potkrovlje i krov kuće koju danas koriste tužiteljice. </w:t>
      </w:r>
      <w:r w:rsidR="00B63B9C">
        <w:rPr>
          <w:rFonts w:ascii="Arial" w:hAnsi="Arial" w:cs="Arial"/>
        </w:rPr>
        <w:t xml:space="preserve">Kada je majka tužiteljica kupila kuću da kuća nije bila podobna za stanovanje već je bila u fazi roh bau. Ta kuća je bila useljiva možda dvije do tri godine iza 2005. Sam iskop na spornom prijeporu je bio odmah 2005. </w:t>
      </w:r>
      <w:r w:rsidR="00A41C30">
        <w:rPr>
          <w:rFonts w:ascii="Arial" w:hAnsi="Arial" w:cs="Arial"/>
        </w:rPr>
        <w:t xml:space="preserve">Prije iskopa spornog prijepora to je u naravi bio jedan kameni stjenoviti brijeg visine oko 3 m. </w:t>
      </w:r>
      <w:r w:rsidR="001C4785">
        <w:rPr>
          <w:rFonts w:ascii="Arial" w:hAnsi="Arial" w:cs="Arial"/>
        </w:rPr>
        <w:t>Naime taj stjenoviti kameni brijeg je bio u ravnini kuće koja se vidi na fotografiji na listu sudskog spisa 124 dole.</w:t>
      </w:r>
      <w:r w:rsidR="00590F11">
        <w:rPr>
          <w:rFonts w:ascii="Arial" w:hAnsi="Arial" w:cs="Arial"/>
        </w:rPr>
        <w:t xml:space="preserve"> Negdje 2010. Geodet je čak na terenu točno označio među ali su to tužiteljice maknule. </w:t>
      </w:r>
    </w:p>
    <w:p w14:paraId="0F6248C5" w14:textId="77777777" w:rsidR="00590F11" w:rsidRDefault="00590F11" w:rsidP="004019BB">
      <w:pPr>
        <w:jc w:val="both"/>
        <w:rPr>
          <w:rFonts w:ascii="Arial" w:hAnsi="Arial" w:cs="Arial"/>
        </w:rPr>
      </w:pPr>
    </w:p>
    <w:p w14:paraId="1764A93C" w14:textId="67CA415F" w:rsidR="00590F11" w:rsidRDefault="00590F11" w:rsidP="004019BB">
      <w:pPr>
        <w:jc w:val="both"/>
        <w:rPr>
          <w:rFonts w:ascii="Arial" w:hAnsi="Arial" w:cs="Arial"/>
        </w:rPr>
      </w:pPr>
      <w:r>
        <w:rPr>
          <w:rFonts w:ascii="Arial" w:hAnsi="Arial" w:cs="Arial"/>
        </w:rPr>
        <w:tab/>
        <w:t>Na poseban upit pun. tužiteljica isti iskazuje da na spornom prijeporu su bila dva suhozida i mjesto da su tužiteljice iskopale tren do prvog suhozida one su iskopale do drugog suhozida koji je bio udaljen 9 m.</w:t>
      </w:r>
    </w:p>
    <w:p w14:paraId="553AB97E" w14:textId="77777777" w:rsidR="00590F11" w:rsidRDefault="00590F11" w:rsidP="004019BB">
      <w:pPr>
        <w:jc w:val="both"/>
        <w:rPr>
          <w:rFonts w:ascii="Arial" w:hAnsi="Arial" w:cs="Arial"/>
        </w:rPr>
      </w:pPr>
    </w:p>
    <w:p w14:paraId="48EB0AC3" w14:textId="05685740" w:rsidR="00590F11" w:rsidRDefault="00590F11" w:rsidP="004019BB">
      <w:pPr>
        <w:jc w:val="both"/>
        <w:rPr>
          <w:rFonts w:ascii="Arial" w:hAnsi="Arial" w:cs="Arial"/>
        </w:rPr>
      </w:pPr>
      <w:r>
        <w:rPr>
          <w:rFonts w:ascii="Arial" w:hAnsi="Arial" w:cs="Arial"/>
        </w:rPr>
        <w:tab/>
        <w:t>Nema daljnjih pitanja za tuženika, te nitko ne traži čitanje zapisnika.</w:t>
      </w:r>
    </w:p>
    <w:p w14:paraId="178213A0" w14:textId="77777777" w:rsidR="004019BB" w:rsidRDefault="004019BB" w:rsidP="004019BB">
      <w:pPr>
        <w:jc w:val="both"/>
        <w:rPr>
          <w:rFonts w:ascii="Arial" w:hAnsi="Arial" w:cs="Arial"/>
        </w:rPr>
      </w:pPr>
    </w:p>
    <w:p w14:paraId="0289921E" w14:textId="5B4E14DA" w:rsidR="004019BB" w:rsidRDefault="00503AA0" w:rsidP="004019BB">
      <w:pPr>
        <w:jc w:val="both"/>
        <w:rPr>
          <w:rFonts w:ascii="Arial" w:hAnsi="Arial" w:cs="Arial"/>
        </w:rPr>
      </w:pPr>
      <w:r>
        <w:rPr>
          <w:rFonts w:ascii="Arial" w:hAnsi="Arial" w:cs="Arial"/>
        </w:rPr>
        <w:tab/>
      </w:r>
      <w:r w:rsidR="00D05CD2">
        <w:rPr>
          <w:rFonts w:ascii="Arial" w:hAnsi="Arial" w:cs="Arial"/>
        </w:rPr>
        <w:t>Pun. tužitelja ustraje da se sasluša svjedok Vladimir Maleković koji živi u Njemačkoj pa će ga nastojati ona obavijestiti o terminu ročištu. Predlaže da se ročište zakaže negdje početkom srpnja ove godine kada bi predvidio njegov dolazak. Iz navedenih razloga pun. tužiteljice preuzima obvezu da o terminu ročišta obavijesti svjedoka Vladimira Malekovića.</w:t>
      </w:r>
    </w:p>
    <w:p w14:paraId="1A511F8E" w14:textId="77777777" w:rsidR="00D05CD2" w:rsidRDefault="00D05CD2" w:rsidP="004019BB">
      <w:pPr>
        <w:jc w:val="both"/>
        <w:rPr>
          <w:rFonts w:ascii="Arial" w:hAnsi="Arial" w:cs="Arial"/>
        </w:rPr>
      </w:pPr>
    </w:p>
    <w:p w14:paraId="310134B1" w14:textId="77CCA6F1" w:rsidR="00D05CD2" w:rsidRDefault="00D05CD2" w:rsidP="004019BB">
      <w:pPr>
        <w:jc w:val="both"/>
        <w:rPr>
          <w:rFonts w:ascii="Arial" w:hAnsi="Arial" w:cs="Arial"/>
        </w:rPr>
      </w:pPr>
      <w:r>
        <w:rPr>
          <w:rFonts w:ascii="Arial" w:hAnsi="Arial" w:cs="Arial"/>
        </w:rPr>
        <w:tab/>
        <w:t>Pun. tuženika ustraje na saslušanju Deana Lukežića.</w:t>
      </w:r>
    </w:p>
    <w:p w14:paraId="43166DD3" w14:textId="77777777" w:rsidR="00F45DDA" w:rsidRDefault="00F45DDA" w:rsidP="00D354B1">
      <w:pPr>
        <w:rPr>
          <w:rFonts w:ascii="Arial" w:hAnsi="Arial" w:cs="Arial"/>
        </w:rPr>
      </w:pPr>
    </w:p>
    <w:p w14:paraId="6073825B" w14:textId="3A6D330B" w:rsidR="008F500D" w:rsidRPr="00AA6115" w:rsidRDefault="008F500D" w:rsidP="00171428">
      <w:pPr>
        <w:ind w:firstLine="708"/>
        <w:rPr>
          <w:rFonts w:ascii="Arial" w:hAnsi="Arial" w:cs="Arial"/>
        </w:rPr>
      </w:pPr>
      <w:r w:rsidRPr="00AA6115">
        <w:rPr>
          <w:rFonts w:ascii="Arial" w:hAnsi="Arial" w:cs="Arial"/>
        </w:rPr>
        <w:t>Sud donosi slijedeće</w:t>
      </w:r>
      <w:r w:rsidRPr="00AA6115">
        <w:rPr>
          <w:rFonts w:ascii="Arial" w:hAnsi="Arial" w:cs="Arial"/>
        </w:rPr>
        <w:tab/>
      </w:r>
    </w:p>
    <w:p w14:paraId="4A5CCC1A" w14:textId="77777777" w:rsidR="008F500D" w:rsidRPr="00AA6115" w:rsidRDefault="008F500D" w:rsidP="00171428">
      <w:pPr>
        <w:pStyle w:val="Heading1"/>
        <w:rPr>
          <w:rFonts w:ascii="Arial" w:hAnsi="Arial" w:cs="Arial"/>
        </w:rPr>
      </w:pPr>
    </w:p>
    <w:p w14:paraId="650EE2A0" w14:textId="77777777" w:rsidR="008F500D" w:rsidRPr="00B6798D" w:rsidRDefault="008F500D" w:rsidP="0036021B">
      <w:pPr>
        <w:pStyle w:val="Heading1"/>
        <w:rPr>
          <w:rFonts w:ascii="Arial" w:hAnsi="Arial" w:cs="Arial"/>
          <w:b w:val="0"/>
        </w:rPr>
      </w:pPr>
      <w:r w:rsidRPr="00AA6115">
        <w:rPr>
          <w:rFonts w:ascii="Arial" w:hAnsi="Arial" w:cs="Arial"/>
          <w:b w:val="0"/>
        </w:rPr>
        <w:t>r j e š e n j e</w:t>
      </w:r>
    </w:p>
    <w:p w14:paraId="07190485" w14:textId="77777777" w:rsidR="008F500D" w:rsidRDefault="008F500D" w:rsidP="00D354B1">
      <w:pPr>
        <w:rPr>
          <w:rFonts w:ascii="Arial" w:hAnsi="Arial" w:cs="Arial"/>
        </w:rPr>
      </w:pPr>
    </w:p>
    <w:p w14:paraId="06147FF8" w14:textId="77777777" w:rsidR="00F45DDA" w:rsidRDefault="00F45DDA" w:rsidP="00D354B1">
      <w:pPr>
        <w:rPr>
          <w:rFonts w:ascii="Arial" w:hAnsi="Arial" w:cs="Arial"/>
        </w:rPr>
      </w:pPr>
    </w:p>
    <w:p w14:paraId="5DFDC079" w14:textId="77777777" w:rsidR="00F45DDA" w:rsidRPr="007175B7" w:rsidRDefault="00F45DDA" w:rsidP="00F45DDA">
      <w:pPr>
        <w:ind w:firstLine="708"/>
        <w:jc w:val="both"/>
        <w:rPr>
          <w:rFonts w:ascii="Arial" w:hAnsi="Arial" w:cs="Arial"/>
          <w:bCs/>
        </w:rPr>
      </w:pPr>
      <w:r>
        <w:rPr>
          <w:rFonts w:ascii="Arial" w:hAnsi="Arial" w:cs="Arial"/>
          <w:bCs/>
        </w:rPr>
        <w:t>Slijedeće</w:t>
      </w:r>
      <w:r w:rsidRPr="007175B7">
        <w:rPr>
          <w:rFonts w:ascii="Arial" w:hAnsi="Arial" w:cs="Arial"/>
          <w:bCs/>
        </w:rPr>
        <w:t xml:space="preserve"> ročište određuje za dan:</w:t>
      </w:r>
    </w:p>
    <w:p w14:paraId="6ACDDD70" w14:textId="77777777" w:rsidR="00F45DDA" w:rsidRPr="007175B7" w:rsidRDefault="00F45DDA" w:rsidP="00F45DDA">
      <w:pPr>
        <w:ind w:firstLine="708"/>
        <w:jc w:val="both"/>
        <w:rPr>
          <w:rFonts w:ascii="Arial" w:hAnsi="Arial" w:cs="Arial"/>
          <w:bCs/>
        </w:rPr>
      </w:pPr>
    </w:p>
    <w:p w14:paraId="17B65508" w14:textId="28C5E86F" w:rsidR="00F45DDA" w:rsidRPr="007175B7" w:rsidRDefault="00D05CD2" w:rsidP="00D05CD2">
      <w:pPr>
        <w:pStyle w:val="BodyText"/>
        <w:numPr>
          <w:ilvl w:val="0"/>
          <w:numId w:val="40"/>
        </w:numPr>
        <w:jc w:val="center"/>
        <w:rPr>
          <w:rFonts w:ascii="Arial" w:hAnsi="Arial" w:cs="Arial"/>
          <w:bCs/>
        </w:rPr>
      </w:pPr>
      <w:r>
        <w:rPr>
          <w:rFonts w:ascii="Arial" w:hAnsi="Arial" w:cs="Arial"/>
          <w:bCs/>
        </w:rPr>
        <w:t>srpnja 2025. u 10:3</w:t>
      </w:r>
      <w:r w:rsidR="00F45DDA">
        <w:rPr>
          <w:rFonts w:ascii="Arial" w:hAnsi="Arial" w:cs="Arial"/>
          <w:bCs/>
        </w:rPr>
        <w:t>0</w:t>
      </w:r>
      <w:r w:rsidR="00F45DDA" w:rsidRPr="007175B7">
        <w:rPr>
          <w:rFonts w:ascii="Arial" w:hAnsi="Arial" w:cs="Arial"/>
          <w:bCs/>
        </w:rPr>
        <w:t xml:space="preserve"> sati</w:t>
      </w:r>
    </w:p>
    <w:p w14:paraId="48E8D192" w14:textId="77777777" w:rsidR="00F45DDA" w:rsidRPr="007175B7" w:rsidRDefault="00F45DDA" w:rsidP="00F45DDA">
      <w:pPr>
        <w:pStyle w:val="BodyText"/>
        <w:jc w:val="center"/>
        <w:rPr>
          <w:rFonts w:ascii="Arial" w:hAnsi="Arial" w:cs="Arial"/>
          <w:bCs/>
        </w:rPr>
      </w:pPr>
      <w:r w:rsidRPr="007175B7">
        <w:rPr>
          <w:rFonts w:ascii="Arial" w:hAnsi="Arial" w:cs="Arial"/>
          <w:bCs/>
        </w:rPr>
        <w:t>(</w:t>
      </w:r>
      <w:r>
        <w:rPr>
          <w:rFonts w:ascii="Arial" w:hAnsi="Arial" w:cs="Arial"/>
          <w:bCs/>
        </w:rPr>
        <w:t>u Rijeci, Frana Kurelca 3, III</w:t>
      </w:r>
      <w:r w:rsidRPr="007175B7">
        <w:rPr>
          <w:rFonts w:ascii="Arial" w:hAnsi="Arial" w:cs="Arial"/>
          <w:bCs/>
        </w:rPr>
        <w:t xml:space="preserve"> kat soba broj 2.)</w:t>
      </w:r>
    </w:p>
    <w:p w14:paraId="26BCBAB0" w14:textId="77777777" w:rsidR="00F45DDA" w:rsidRPr="007175B7" w:rsidRDefault="00F45DDA" w:rsidP="00F45DDA">
      <w:pPr>
        <w:pStyle w:val="BodyText"/>
        <w:rPr>
          <w:rFonts w:ascii="Arial" w:hAnsi="Arial" w:cs="Arial"/>
          <w:b/>
        </w:rPr>
      </w:pPr>
    </w:p>
    <w:p w14:paraId="3152B3F3" w14:textId="250FAAB8" w:rsidR="00F45DDA" w:rsidRPr="007175B7" w:rsidRDefault="00F45DDA" w:rsidP="00F45DDA">
      <w:pPr>
        <w:ind w:firstLine="708"/>
        <w:jc w:val="both"/>
        <w:rPr>
          <w:rFonts w:ascii="Arial" w:hAnsi="Arial" w:cs="Arial"/>
        </w:rPr>
      </w:pPr>
      <w:r w:rsidRPr="007175B7">
        <w:rPr>
          <w:rFonts w:ascii="Arial" w:hAnsi="Arial" w:cs="Arial"/>
        </w:rPr>
        <w:t>što prisutni primaju na znan</w:t>
      </w:r>
      <w:r w:rsidR="00D05CD2">
        <w:rPr>
          <w:rFonts w:ascii="Arial" w:hAnsi="Arial" w:cs="Arial"/>
        </w:rPr>
        <w:t>je te se neće posebno pozivati. pun. tužiteljica preuzima obavezu o terminu ročišta izvijestiti svjedoka Vladimira Malekovića a pozvati će se svjedok Dean Lukežić iz Čavli, Bajčevo selo 16.</w:t>
      </w:r>
    </w:p>
    <w:p w14:paraId="0BFCD1CF" w14:textId="77777777" w:rsidR="00F45DDA" w:rsidRDefault="00F45DDA" w:rsidP="00D354B1">
      <w:pPr>
        <w:rPr>
          <w:rFonts w:ascii="Arial" w:hAnsi="Arial" w:cs="Arial"/>
        </w:rPr>
      </w:pPr>
    </w:p>
    <w:p w14:paraId="77817FDE" w14:textId="77777777" w:rsidR="00F45DDA" w:rsidRDefault="00F45DDA" w:rsidP="00D354B1">
      <w:pPr>
        <w:rPr>
          <w:rFonts w:ascii="Arial" w:hAnsi="Arial" w:cs="Arial"/>
        </w:rPr>
      </w:pPr>
    </w:p>
    <w:p w14:paraId="2E07F4C5" w14:textId="0FDB95C6" w:rsidR="00C92967" w:rsidRPr="000A56C8" w:rsidRDefault="00C92967" w:rsidP="008A3243">
      <w:pPr>
        <w:ind w:left="2832" w:firstLine="708"/>
        <w:rPr>
          <w:rFonts w:ascii="Arial" w:hAnsi="Arial" w:cs="Arial"/>
        </w:rPr>
      </w:pPr>
      <w:r w:rsidRPr="00C6297E">
        <w:rPr>
          <w:rFonts w:ascii="Arial" w:hAnsi="Arial" w:cs="Arial"/>
        </w:rPr>
        <w:t xml:space="preserve">Dovršeno </w:t>
      </w:r>
      <w:r w:rsidR="004425CE">
        <w:rPr>
          <w:rFonts w:ascii="Arial" w:hAnsi="Arial" w:cs="Arial"/>
        </w:rPr>
        <w:t>u</w:t>
      </w:r>
      <w:r w:rsidR="00B52BF5">
        <w:rPr>
          <w:rFonts w:ascii="Arial" w:hAnsi="Arial" w:cs="Arial"/>
        </w:rPr>
        <w:t xml:space="preserve"> </w:t>
      </w:r>
      <w:r w:rsidR="00D05CD2">
        <w:rPr>
          <w:rFonts w:ascii="Arial" w:hAnsi="Arial" w:cs="Arial"/>
        </w:rPr>
        <w:t>10:15</w:t>
      </w:r>
      <w:r w:rsidR="008A3243">
        <w:rPr>
          <w:rFonts w:ascii="Arial" w:hAnsi="Arial" w:cs="Arial"/>
        </w:rPr>
        <w:t xml:space="preserve"> </w:t>
      </w:r>
      <w:r w:rsidR="00CE107B">
        <w:rPr>
          <w:rFonts w:ascii="Arial" w:hAnsi="Arial" w:cs="Arial"/>
        </w:rPr>
        <w:t>s</w:t>
      </w:r>
      <w:r w:rsidR="00055614" w:rsidRPr="00C6297E">
        <w:rPr>
          <w:rFonts w:ascii="Arial" w:hAnsi="Arial" w:cs="Arial"/>
        </w:rPr>
        <w:t>ati</w:t>
      </w:r>
    </w:p>
    <w:p w14:paraId="0245E4D7" w14:textId="77777777" w:rsidR="00C92967" w:rsidRPr="00C6297E" w:rsidRDefault="00C92967" w:rsidP="00C92967">
      <w:pPr>
        <w:jc w:val="both"/>
        <w:rPr>
          <w:rFonts w:ascii="Arial" w:hAnsi="Arial" w:cs="Arial"/>
        </w:rPr>
      </w:pPr>
    </w:p>
    <w:p w14:paraId="4E68B338" w14:textId="3E84F117" w:rsidR="002F4290" w:rsidRDefault="005F3E34" w:rsidP="002F4290">
      <w:pPr>
        <w:ind w:left="2832" w:firstLine="708"/>
        <w:jc w:val="both"/>
        <w:rPr>
          <w:rFonts w:ascii="Arial" w:hAnsi="Arial" w:cs="Arial"/>
        </w:rPr>
      </w:pPr>
      <w:r>
        <w:rPr>
          <w:rFonts w:ascii="Arial" w:hAnsi="Arial" w:cs="Arial"/>
        </w:rPr>
        <w:t>Sudac</w:t>
      </w:r>
      <w:r w:rsidR="002F4290">
        <w:rPr>
          <w:rFonts w:ascii="Arial" w:hAnsi="Arial" w:cs="Arial"/>
        </w:rPr>
        <w:t>:</w:t>
      </w:r>
      <w:r w:rsidR="002F4290">
        <w:rPr>
          <w:rFonts w:ascii="Arial" w:hAnsi="Arial" w:cs="Arial"/>
        </w:rPr>
        <w:tab/>
      </w:r>
      <w:r w:rsidR="002F4290">
        <w:rPr>
          <w:rFonts w:ascii="Arial" w:hAnsi="Arial" w:cs="Arial"/>
        </w:rPr>
        <w:tab/>
      </w:r>
      <w:r w:rsidR="002F4290">
        <w:rPr>
          <w:rFonts w:ascii="Arial" w:hAnsi="Arial" w:cs="Arial"/>
        </w:rPr>
        <w:tab/>
      </w:r>
      <w:r w:rsidR="002F4290">
        <w:rPr>
          <w:rFonts w:ascii="Arial" w:hAnsi="Arial" w:cs="Arial"/>
        </w:rPr>
        <w:tab/>
        <w:t xml:space="preserve">            Stranke</w:t>
      </w:r>
      <w:r w:rsidR="00990AE7">
        <w:rPr>
          <w:rFonts w:ascii="Arial" w:hAnsi="Arial" w:cs="Arial"/>
        </w:rPr>
        <w:t>:</w:t>
      </w:r>
      <w:r w:rsidR="002F4290">
        <w:rPr>
          <w:rFonts w:ascii="Arial" w:hAnsi="Arial" w:cs="Arial"/>
        </w:rPr>
        <w:t xml:space="preserve"> </w:t>
      </w:r>
    </w:p>
    <w:p w14:paraId="21B03E25" w14:textId="77777777" w:rsidR="002F4290" w:rsidRDefault="002F4290" w:rsidP="002F4290">
      <w:pPr>
        <w:ind w:left="2832" w:firstLine="708"/>
        <w:jc w:val="both"/>
        <w:rPr>
          <w:rFonts w:ascii="Arial" w:hAnsi="Arial" w:cs="Arial"/>
        </w:rPr>
      </w:pPr>
    </w:p>
    <w:p w14:paraId="014CD0E9" w14:textId="77777777" w:rsidR="002F4290" w:rsidRDefault="002F4290" w:rsidP="00952599">
      <w:pPr>
        <w:jc w:val="both"/>
        <w:rPr>
          <w:rFonts w:ascii="Arial" w:hAnsi="Arial" w:cs="Arial"/>
        </w:rPr>
      </w:pPr>
    </w:p>
    <w:p w14:paraId="7AF72859" w14:textId="663A28F9" w:rsidR="00D41C2A" w:rsidRDefault="005F3E34" w:rsidP="00952599">
      <w:pPr>
        <w:ind w:left="2832" w:firstLine="708"/>
        <w:jc w:val="both"/>
        <w:rPr>
          <w:rFonts w:ascii="Arial" w:hAnsi="Arial" w:cs="Arial"/>
        </w:rPr>
      </w:pPr>
      <w:r>
        <w:rPr>
          <w:rFonts w:ascii="Arial" w:hAnsi="Arial" w:cs="Arial"/>
        </w:rPr>
        <w:t>Zapisničar</w:t>
      </w:r>
      <w:r w:rsidR="00952599">
        <w:rPr>
          <w:rFonts w:ascii="Arial" w:hAnsi="Arial" w:cs="Arial"/>
        </w:rPr>
        <w:t>:</w:t>
      </w:r>
    </w:p>
    <w:p w14:paraId="76D3D6E4" w14:textId="77777777" w:rsidR="0054366E" w:rsidRPr="00C6297E" w:rsidRDefault="0054366E" w:rsidP="00952599">
      <w:pPr>
        <w:jc w:val="both"/>
        <w:rPr>
          <w:rFonts w:ascii="Arial" w:hAnsi="Arial" w:cs="Arial"/>
        </w:rPr>
      </w:pPr>
    </w:p>
    <w:sectPr w:rsidR="0054366E" w:rsidRPr="00C6297E" w:rsidSect="003A739C">
      <w:headerReference w:type="even" r:id="rId23"/>
      <w:headerReference w:type="default" r:id="rId24"/>
      <w:pgSz w:w="11906" w:h="16838"/>
      <w:pgMar w:top="1417" w:right="1417" w:bottom="1417" w:left="141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E995E" w14:textId="77777777" w:rsidR="00F958A2" w:rsidRDefault="00F958A2">
      <w:r>
        <w:separator/>
      </w:r>
    </w:p>
  </w:endnote>
  <w:endnote w:type="continuationSeparator" w:id="0">
    <w:p w14:paraId="15285C97" w14:textId="77777777" w:rsidR="00F958A2" w:rsidRDefault="00F9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C64C9" w14:textId="77777777" w:rsidR="00F958A2" w:rsidRDefault="00F958A2">
      <w:r>
        <w:separator/>
      </w:r>
    </w:p>
  </w:footnote>
  <w:footnote w:type="continuationSeparator" w:id="0">
    <w:p w14:paraId="597EDBF4" w14:textId="77777777" w:rsidR="00F958A2" w:rsidRDefault="00F958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28409" w14:textId="77777777" w:rsidR="00CA07ED" w:rsidRDefault="00CA07E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801BCB" w14:textId="77777777" w:rsidR="00CA07ED" w:rsidRDefault="00CA07E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E785F" w14:textId="5039CF43" w:rsidR="00CA07ED" w:rsidRPr="00AE2CF2" w:rsidRDefault="00CA07ED">
    <w:pPr>
      <w:pStyle w:val="Header"/>
      <w:framePr w:wrap="around" w:vAnchor="text" w:hAnchor="margin" w:xAlign="center" w:y="1"/>
      <w:rPr>
        <w:rStyle w:val="PageNumber"/>
        <w:rFonts w:ascii="Arial" w:hAnsi="Arial" w:cs="Arial"/>
      </w:rPr>
    </w:pPr>
    <w:r w:rsidRPr="00AE2CF2">
      <w:rPr>
        <w:rStyle w:val="PageNumber"/>
        <w:rFonts w:ascii="Arial" w:hAnsi="Arial" w:cs="Arial"/>
      </w:rPr>
      <w:fldChar w:fldCharType="begin"/>
    </w:r>
    <w:r w:rsidRPr="00AE2CF2">
      <w:rPr>
        <w:rStyle w:val="PageNumber"/>
        <w:rFonts w:ascii="Arial" w:hAnsi="Arial" w:cs="Arial"/>
      </w:rPr>
      <w:instrText xml:space="preserve">PAGE  </w:instrText>
    </w:r>
    <w:r w:rsidRPr="00AE2CF2">
      <w:rPr>
        <w:rStyle w:val="PageNumber"/>
        <w:rFonts w:ascii="Arial" w:hAnsi="Arial" w:cs="Arial"/>
      </w:rPr>
      <w:fldChar w:fldCharType="separate"/>
    </w:r>
    <w:r w:rsidR="002D2FDC">
      <w:rPr>
        <w:rStyle w:val="PageNumber"/>
        <w:rFonts w:ascii="Arial" w:hAnsi="Arial" w:cs="Arial"/>
        <w:noProof/>
      </w:rPr>
      <w:t>2</w:t>
    </w:r>
    <w:r w:rsidRPr="00AE2CF2">
      <w:rPr>
        <w:rStyle w:val="PageNumber"/>
        <w:rFonts w:ascii="Arial" w:hAnsi="Arial" w:cs="Arial"/>
      </w:rPr>
      <w:fldChar w:fldCharType="end"/>
    </w:r>
  </w:p>
  <w:p w14:paraId="474C9087" w14:textId="696CDCFD" w:rsidR="00CA07ED" w:rsidRPr="004648FC" w:rsidRDefault="00CA07ED" w:rsidP="004648FC">
    <w:pPr>
      <w:ind w:right="72"/>
      <w:jc w:val="right"/>
      <w:rPr>
        <w:rFonts w:ascii="Arial" w:hAnsi="Arial" w:cs="Arial"/>
      </w:rPr>
    </w:pPr>
    <w:r>
      <w:tab/>
    </w:r>
    <w:r w:rsidRPr="00CE2B72">
      <w:rPr>
        <w:rFonts w:ascii="Arial" w:hAnsi="Arial" w:cs="Arial"/>
      </w:rPr>
      <w:tab/>
    </w:r>
  </w:p>
  <w:p w14:paraId="437719FC" w14:textId="77777777" w:rsidR="00F45DDA" w:rsidRDefault="00F45DDA">
    <w:pPr>
      <w:rPr>
        <w:rFonts w:ascii="Arial" w:hAnsi="Arial" w:cs="Arial"/>
      </w:rPr>
    </w:pPr>
    <w:r>
      <w:rPr>
        <w:rFonts w:ascii="Arial" w:hAnsi="Arial" w:cs="Arial"/>
      </w:rPr>
      <w:t xml:space="preserve">                                                                  </w:t>
    </w:r>
  </w:p>
  <w:p w14:paraId="5F5177D6" w14:textId="30B50244" w:rsidR="00CA07ED" w:rsidRDefault="00F45DDA">
    <w:pPr>
      <w:rPr>
        <w:rFonts w:ascii="Arial" w:hAnsi="Arial" w:cs="Arial"/>
      </w:rPr>
    </w:pPr>
    <w:r>
      <w:rPr>
        <w:rFonts w:ascii="Arial" w:hAnsi="Arial" w:cs="Arial"/>
      </w:rPr>
      <w:t xml:space="preserve">                                                                                        </w:t>
    </w:r>
    <w:r w:rsidRPr="00F45DDA">
      <w:rPr>
        <w:rFonts w:ascii="Arial" w:hAnsi="Arial" w:cs="Arial"/>
      </w:rPr>
      <w:t>Pos</w:t>
    </w:r>
    <w:r>
      <w:rPr>
        <w:rFonts w:ascii="Arial" w:hAnsi="Arial" w:cs="Arial"/>
      </w:rPr>
      <w:t xml:space="preserve">lovni broj P-1094/2022-35 </w:t>
    </w:r>
  </w:p>
  <w:p w14:paraId="3CB198E0" w14:textId="77777777" w:rsidR="00F45DDA" w:rsidRPr="00F45DDA" w:rsidRDefault="00F45DDA">
    <w:pPr>
      <w:rPr>
        <w:rFonts w:ascii="Arial" w:hAnsi="Arial"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5A4E"/>
    <w:multiLevelType w:val="hybridMultilevel"/>
    <w:tmpl w:val="A38CBA7E"/>
    <w:lvl w:ilvl="0" w:tplc="BE263E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6C7404"/>
    <w:multiLevelType w:val="hybridMultilevel"/>
    <w:tmpl w:val="7D78F98A"/>
    <w:lvl w:ilvl="0" w:tplc="FAE247BC">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11952895"/>
    <w:multiLevelType w:val="hybridMultilevel"/>
    <w:tmpl w:val="7938C1FC"/>
    <w:lvl w:ilvl="0" w:tplc="3392B39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1C139DE"/>
    <w:multiLevelType w:val="hybridMultilevel"/>
    <w:tmpl w:val="97CCDC54"/>
    <w:lvl w:ilvl="0" w:tplc="0EA4FED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4" w15:restartNumberingAfterBreak="0">
    <w:nsid w:val="13683FEE"/>
    <w:multiLevelType w:val="hybridMultilevel"/>
    <w:tmpl w:val="AA203AB2"/>
    <w:lvl w:ilvl="0" w:tplc="2512896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B04220"/>
    <w:multiLevelType w:val="hybridMultilevel"/>
    <w:tmpl w:val="B7E0A6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6E17DE1"/>
    <w:multiLevelType w:val="hybridMultilevel"/>
    <w:tmpl w:val="CEB0CA18"/>
    <w:lvl w:ilvl="0" w:tplc="E120151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490B02"/>
    <w:multiLevelType w:val="hybridMultilevel"/>
    <w:tmpl w:val="3BE06650"/>
    <w:lvl w:ilvl="0" w:tplc="617E7A90">
      <w:start w:val="1"/>
      <w:numFmt w:val="upperRoman"/>
      <w:lvlText w:val="%1."/>
      <w:lvlJc w:val="left"/>
      <w:pPr>
        <w:ind w:left="1425" w:hanging="720"/>
      </w:pPr>
      <w:rPr>
        <w:rFonts w:ascii="Arial" w:hAnsi="Arial" w:cs="Arial"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8" w15:restartNumberingAfterBreak="0">
    <w:nsid w:val="1B4B41D5"/>
    <w:multiLevelType w:val="hybridMultilevel"/>
    <w:tmpl w:val="EC482D52"/>
    <w:lvl w:ilvl="0" w:tplc="6F2454B4">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9" w15:restartNumberingAfterBreak="0">
    <w:nsid w:val="22A72581"/>
    <w:multiLevelType w:val="hybridMultilevel"/>
    <w:tmpl w:val="B83EA82E"/>
    <w:lvl w:ilvl="0" w:tplc="B77E0038">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0" w15:restartNumberingAfterBreak="0">
    <w:nsid w:val="25F61990"/>
    <w:multiLevelType w:val="hybridMultilevel"/>
    <w:tmpl w:val="51D4BD04"/>
    <w:lvl w:ilvl="0" w:tplc="3D846940">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1" w15:restartNumberingAfterBreak="0">
    <w:nsid w:val="26BD5110"/>
    <w:multiLevelType w:val="hybridMultilevel"/>
    <w:tmpl w:val="42B0E8F2"/>
    <w:lvl w:ilvl="0" w:tplc="7F22A486">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2" w15:restartNumberingAfterBreak="0">
    <w:nsid w:val="291E1D73"/>
    <w:multiLevelType w:val="hybridMultilevel"/>
    <w:tmpl w:val="52CCC5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DD57716"/>
    <w:multiLevelType w:val="hybridMultilevel"/>
    <w:tmpl w:val="864EFA20"/>
    <w:lvl w:ilvl="0" w:tplc="908846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9861848"/>
    <w:multiLevelType w:val="hybridMultilevel"/>
    <w:tmpl w:val="E51057EA"/>
    <w:lvl w:ilvl="0" w:tplc="E9C8504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DD26CD2"/>
    <w:multiLevelType w:val="hybridMultilevel"/>
    <w:tmpl w:val="5F24792A"/>
    <w:lvl w:ilvl="0" w:tplc="C772D782">
      <w:start w:val="1"/>
      <w:numFmt w:val="upperRoman"/>
      <w:lvlText w:val="%1."/>
      <w:lvlJc w:val="left"/>
      <w:pPr>
        <w:ind w:left="1146" w:hanging="720"/>
      </w:pPr>
      <w:rPr>
        <w:rFonts w:hint="default"/>
        <w:b w:val="0"/>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6" w15:restartNumberingAfterBreak="0">
    <w:nsid w:val="3EC137C3"/>
    <w:multiLevelType w:val="hybridMultilevel"/>
    <w:tmpl w:val="F4F4D06A"/>
    <w:lvl w:ilvl="0" w:tplc="5F523F7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7" w15:restartNumberingAfterBreak="0">
    <w:nsid w:val="478863EC"/>
    <w:multiLevelType w:val="hybridMultilevel"/>
    <w:tmpl w:val="69A41EA6"/>
    <w:lvl w:ilvl="0" w:tplc="AF54CF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8081AE9"/>
    <w:multiLevelType w:val="hybridMultilevel"/>
    <w:tmpl w:val="5D3C225A"/>
    <w:lvl w:ilvl="0" w:tplc="C8A26C0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9" w15:restartNumberingAfterBreak="0">
    <w:nsid w:val="4A9C1484"/>
    <w:multiLevelType w:val="hybridMultilevel"/>
    <w:tmpl w:val="8B8AB34E"/>
    <w:lvl w:ilvl="0" w:tplc="78501F5C">
      <w:start w:val="1"/>
      <w:numFmt w:val="upperRoman"/>
      <w:lvlText w:val="%1."/>
      <w:lvlJc w:val="left"/>
      <w:pPr>
        <w:ind w:left="1428" w:hanging="7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0" w15:restartNumberingAfterBreak="0">
    <w:nsid w:val="50B04955"/>
    <w:multiLevelType w:val="hybridMultilevel"/>
    <w:tmpl w:val="475E33F0"/>
    <w:lvl w:ilvl="0" w:tplc="866C6AE4">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1" w15:restartNumberingAfterBreak="0">
    <w:nsid w:val="520C60F1"/>
    <w:multiLevelType w:val="hybridMultilevel"/>
    <w:tmpl w:val="0200246E"/>
    <w:lvl w:ilvl="0" w:tplc="74E4D5E2">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2" w15:restartNumberingAfterBreak="0">
    <w:nsid w:val="537865AA"/>
    <w:multiLevelType w:val="hybridMultilevel"/>
    <w:tmpl w:val="D430DD94"/>
    <w:lvl w:ilvl="0" w:tplc="110C6234">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3" w15:restartNumberingAfterBreak="0">
    <w:nsid w:val="54546B18"/>
    <w:multiLevelType w:val="hybridMultilevel"/>
    <w:tmpl w:val="306C0E4E"/>
    <w:lvl w:ilvl="0" w:tplc="906634A6">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4" w15:restartNumberingAfterBreak="0">
    <w:nsid w:val="5A3038FB"/>
    <w:multiLevelType w:val="hybridMultilevel"/>
    <w:tmpl w:val="4984D5EC"/>
    <w:lvl w:ilvl="0" w:tplc="853491F8">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A860A21"/>
    <w:multiLevelType w:val="hybridMultilevel"/>
    <w:tmpl w:val="78283966"/>
    <w:lvl w:ilvl="0" w:tplc="8782EF6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D9D249A"/>
    <w:multiLevelType w:val="hybridMultilevel"/>
    <w:tmpl w:val="88361EB0"/>
    <w:lvl w:ilvl="0" w:tplc="DB909DC8">
      <w:start w:val="5"/>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7" w15:restartNumberingAfterBreak="0">
    <w:nsid w:val="68D91B37"/>
    <w:multiLevelType w:val="hybridMultilevel"/>
    <w:tmpl w:val="69ECF4DA"/>
    <w:lvl w:ilvl="0" w:tplc="6CEABC82">
      <w:start w:val="1"/>
      <w:numFmt w:val="upperRoman"/>
      <w:lvlText w:val="%1."/>
      <w:lvlJc w:val="left"/>
      <w:pPr>
        <w:ind w:left="1146" w:hanging="72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8" w15:restartNumberingAfterBreak="0">
    <w:nsid w:val="699E13CA"/>
    <w:multiLevelType w:val="hybridMultilevel"/>
    <w:tmpl w:val="841EE8F4"/>
    <w:lvl w:ilvl="0" w:tplc="CA12CA24">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9" w15:restartNumberingAfterBreak="0">
    <w:nsid w:val="6C4E2DB3"/>
    <w:multiLevelType w:val="hybridMultilevel"/>
    <w:tmpl w:val="516C2C7C"/>
    <w:lvl w:ilvl="0" w:tplc="4CA23E7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C9F6152"/>
    <w:multiLevelType w:val="hybridMultilevel"/>
    <w:tmpl w:val="65A83A5C"/>
    <w:lvl w:ilvl="0" w:tplc="A8ECD43A">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1" w15:restartNumberingAfterBreak="0">
    <w:nsid w:val="6DFB7958"/>
    <w:multiLevelType w:val="hybridMultilevel"/>
    <w:tmpl w:val="A38CBA7E"/>
    <w:lvl w:ilvl="0" w:tplc="BE263E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F501716"/>
    <w:multiLevelType w:val="hybridMultilevel"/>
    <w:tmpl w:val="53401FE8"/>
    <w:lvl w:ilvl="0" w:tplc="2BA8419C">
      <w:start w:val="1"/>
      <w:numFmt w:val="upperRoman"/>
      <w:lvlText w:val="%1."/>
      <w:lvlJc w:val="left"/>
      <w:pPr>
        <w:ind w:left="1428" w:hanging="7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3" w15:restartNumberingAfterBreak="0">
    <w:nsid w:val="72D516CE"/>
    <w:multiLevelType w:val="hybridMultilevel"/>
    <w:tmpl w:val="F74E0C06"/>
    <w:lvl w:ilvl="0" w:tplc="872AE36A">
      <w:start w:val="1"/>
      <w:numFmt w:val="upperRoman"/>
      <w:lvlText w:val="%1."/>
      <w:lvlJc w:val="left"/>
      <w:pPr>
        <w:ind w:left="1428" w:hanging="7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4" w15:restartNumberingAfterBreak="0">
    <w:nsid w:val="746523D4"/>
    <w:multiLevelType w:val="hybridMultilevel"/>
    <w:tmpl w:val="20DE387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5DB128D"/>
    <w:multiLevelType w:val="hybridMultilevel"/>
    <w:tmpl w:val="22687172"/>
    <w:lvl w:ilvl="0" w:tplc="9E1404DE">
      <w:start w:val="1"/>
      <w:numFmt w:val="upperRoman"/>
      <w:lvlText w:val="%1."/>
      <w:lvlJc w:val="left"/>
      <w:pPr>
        <w:ind w:left="1428" w:hanging="720"/>
      </w:pPr>
      <w:rPr>
        <w:rFonts w:hint="default"/>
        <w:b w:val="0"/>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6" w15:restartNumberingAfterBreak="0">
    <w:nsid w:val="7DF038D6"/>
    <w:multiLevelType w:val="hybridMultilevel"/>
    <w:tmpl w:val="56021B16"/>
    <w:lvl w:ilvl="0" w:tplc="5142A35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F2757DF"/>
    <w:multiLevelType w:val="hybridMultilevel"/>
    <w:tmpl w:val="32149766"/>
    <w:lvl w:ilvl="0" w:tplc="B2365C1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8" w15:restartNumberingAfterBreak="0">
    <w:nsid w:val="7F9255C5"/>
    <w:multiLevelType w:val="hybridMultilevel"/>
    <w:tmpl w:val="D96A4FA2"/>
    <w:lvl w:ilvl="0" w:tplc="B1C201F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9" w15:restartNumberingAfterBreak="0">
    <w:nsid w:val="7FD269C1"/>
    <w:multiLevelType w:val="hybridMultilevel"/>
    <w:tmpl w:val="7E90E1B4"/>
    <w:lvl w:ilvl="0" w:tplc="0EE6D450">
      <w:start w:val="1"/>
      <w:numFmt w:val="decimalZero"/>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4"/>
  </w:num>
  <w:num w:numId="2">
    <w:abstractNumId w:val="25"/>
  </w:num>
  <w:num w:numId="3">
    <w:abstractNumId w:val="12"/>
  </w:num>
  <w:num w:numId="4">
    <w:abstractNumId w:val="38"/>
  </w:num>
  <w:num w:numId="5">
    <w:abstractNumId w:val="20"/>
  </w:num>
  <w:num w:numId="6">
    <w:abstractNumId w:val="16"/>
  </w:num>
  <w:num w:numId="7">
    <w:abstractNumId w:val="8"/>
  </w:num>
  <w:num w:numId="8">
    <w:abstractNumId w:val="5"/>
  </w:num>
  <w:num w:numId="9">
    <w:abstractNumId w:val="3"/>
  </w:num>
  <w:num w:numId="10">
    <w:abstractNumId w:val="37"/>
  </w:num>
  <w:num w:numId="11">
    <w:abstractNumId w:val="18"/>
  </w:num>
  <w:num w:numId="12">
    <w:abstractNumId w:val="21"/>
  </w:num>
  <w:num w:numId="13">
    <w:abstractNumId w:val="32"/>
  </w:num>
  <w:num w:numId="14">
    <w:abstractNumId w:val="17"/>
  </w:num>
  <w:num w:numId="15">
    <w:abstractNumId w:val="29"/>
  </w:num>
  <w:num w:numId="16">
    <w:abstractNumId w:val="31"/>
  </w:num>
  <w:num w:numId="17">
    <w:abstractNumId w:val="24"/>
  </w:num>
  <w:num w:numId="18">
    <w:abstractNumId w:val="19"/>
  </w:num>
  <w:num w:numId="19">
    <w:abstractNumId w:val="36"/>
  </w:num>
  <w:num w:numId="20">
    <w:abstractNumId w:val="13"/>
  </w:num>
  <w:num w:numId="21">
    <w:abstractNumId w:val="33"/>
  </w:num>
  <w:num w:numId="22">
    <w:abstractNumId w:val="15"/>
  </w:num>
  <w:num w:numId="23">
    <w:abstractNumId w:val="27"/>
  </w:num>
  <w:num w:numId="24">
    <w:abstractNumId w:val="6"/>
  </w:num>
  <w:num w:numId="25">
    <w:abstractNumId w:val="0"/>
  </w:num>
  <w:num w:numId="26">
    <w:abstractNumId w:val="4"/>
  </w:num>
  <w:num w:numId="27">
    <w:abstractNumId w:val="1"/>
  </w:num>
  <w:num w:numId="28">
    <w:abstractNumId w:val="7"/>
  </w:num>
  <w:num w:numId="29">
    <w:abstractNumId w:val="22"/>
  </w:num>
  <w:num w:numId="30">
    <w:abstractNumId w:val="2"/>
  </w:num>
  <w:num w:numId="31">
    <w:abstractNumId w:val="11"/>
  </w:num>
  <w:num w:numId="32">
    <w:abstractNumId w:val="14"/>
  </w:num>
  <w:num w:numId="33">
    <w:abstractNumId w:val="30"/>
  </w:num>
  <w:num w:numId="34">
    <w:abstractNumId w:val="35"/>
  </w:num>
  <w:num w:numId="35">
    <w:abstractNumId w:val="10"/>
  </w:num>
  <w:num w:numId="36">
    <w:abstractNumId w:val="26"/>
  </w:num>
  <w:num w:numId="37">
    <w:abstractNumId w:val="23"/>
  </w:num>
  <w:num w:numId="38">
    <w:abstractNumId w:val="9"/>
  </w:num>
  <w:num w:numId="39">
    <w:abstractNumId w:val="28"/>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026"/>
    <w:rsid w:val="00001273"/>
    <w:rsid w:val="00001300"/>
    <w:rsid w:val="00001555"/>
    <w:rsid w:val="00001A7D"/>
    <w:rsid w:val="0000292B"/>
    <w:rsid w:val="00002B3F"/>
    <w:rsid w:val="00002B84"/>
    <w:rsid w:val="00002E52"/>
    <w:rsid w:val="000031C7"/>
    <w:rsid w:val="0000328C"/>
    <w:rsid w:val="000039C9"/>
    <w:rsid w:val="00006754"/>
    <w:rsid w:val="00006D33"/>
    <w:rsid w:val="00010044"/>
    <w:rsid w:val="000122BA"/>
    <w:rsid w:val="0001260B"/>
    <w:rsid w:val="00014491"/>
    <w:rsid w:val="00014750"/>
    <w:rsid w:val="000152D4"/>
    <w:rsid w:val="00015B01"/>
    <w:rsid w:val="00015B5B"/>
    <w:rsid w:val="0001601C"/>
    <w:rsid w:val="00016828"/>
    <w:rsid w:val="00016FB8"/>
    <w:rsid w:val="000174C3"/>
    <w:rsid w:val="000208D8"/>
    <w:rsid w:val="00020979"/>
    <w:rsid w:val="00020A89"/>
    <w:rsid w:val="00022F94"/>
    <w:rsid w:val="00023864"/>
    <w:rsid w:val="00024B1D"/>
    <w:rsid w:val="000260D2"/>
    <w:rsid w:val="000278EA"/>
    <w:rsid w:val="000311F8"/>
    <w:rsid w:val="00031B5B"/>
    <w:rsid w:val="00032F44"/>
    <w:rsid w:val="0003310D"/>
    <w:rsid w:val="0003322F"/>
    <w:rsid w:val="000332B2"/>
    <w:rsid w:val="00034A78"/>
    <w:rsid w:val="00034C46"/>
    <w:rsid w:val="000354F5"/>
    <w:rsid w:val="00036A93"/>
    <w:rsid w:val="000401EB"/>
    <w:rsid w:val="0004405A"/>
    <w:rsid w:val="00044D4C"/>
    <w:rsid w:val="00044F78"/>
    <w:rsid w:val="0004513A"/>
    <w:rsid w:val="000461E3"/>
    <w:rsid w:val="00046957"/>
    <w:rsid w:val="00046B8A"/>
    <w:rsid w:val="000514AC"/>
    <w:rsid w:val="000518B8"/>
    <w:rsid w:val="00054217"/>
    <w:rsid w:val="000542A9"/>
    <w:rsid w:val="000555DD"/>
    <w:rsid w:val="00055614"/>
    <w:rsid w:val="000606F3"/>
    <w:rsid w:val="00060BE7"/>
    <w:rsid w:val="000631C8"/>
    <w:rsid w:val="00065720"/>
    <w:rsid w:val="00066280"/>
    <w:rsid w:val="0006644D"/>
    <w:rsid w:val="00066F70"/>
    <w:rsid w:val="000674A7"/>
    <w:rsid w:val="00072263"/>
    <w:rsid w:val="000723BA"/>
    <w:rsid w:val="00073904"/>
    <w:rsid w:val="00074773"/>
    <w:rsid w:val="00077A98"/>
    <w:rsid w:val="0008007E"/>
    <w:rsid w:val="00081DCA"/>
    <w:rsid w:val="0008222F"/>
    <w:rsid w:val="00083E15"/>
    <w:rsid w:val="00084BEA"/>
    <w:rsid w:val="00084CF4"/>
    <w:rsid w:val="00085A3E"/>
    <w:rsid w:val="0008623E"/>
    <w:rsid w:val="00090584"/>
    <w:rsid w:val="00090C10"/>
    <w:rsid w:val="000933E8"/>
    <w:rsid w:val="00093509"/>
    <w:rsid w:val="00094F07"/>
    <w:rsid w:val="000951E9"/>
    <w:rsid w:val="0009571C"/>
    <w:rsid w:val="00097B4C"/>
    <w:rsid w:val="000A0DB7"/>
    <w:rsid w:val="000A2C1E"/>
    <w:rsid w:val="000A33FD"/>
    <w:rsid w:val="000A56C8"/>
    <w:rsid w:val="000A604A"/>
    <w:rsid w:val="000B418C"/>
    <w:rsid w:val="000B61FD"/>
    <w:rsid w:val="000B7649"/>
    <w:rsid w:val="000B796D"/>
    <w:rsid w:val="000C0A2D"/>
    <w:rsid w:val="000C16CB"/>
    <w:rsid w:val="000C5146"/>
    <w:rsid w:val="000C5B28"/>
    <w:rsid w:val="000C62AF"/>
    <w:rsid w:val="000C7DEA"/>
    <w:rsid w:val="000D02B4"/>
    <w:rsid w:val="000D1D1F"/>
    <w:rsid w:val="000D5D74"/>
    <w:rsid w:val="000D7664"/>
    <w:rsid w:val="000D77EF"/>
    <w:rsid w:val="000D7FF4"/>
    <w:rsid w:val="000E0149"/>
    <w:rsid w:val="000E16CC"/>
    <w:rsid w:val="000E19FA"/>
    <w:rsid w:val="000E1C63"/>
    <w:rsid w:val="000E3323"/>
    <w:rsid w:val="000E56CC"/>
    <w:rsid w:val="000E622D"/>
    <w:rsid w:val="000E6DEF"/>
    <w:rsid w:val="000E7C14"/>
    <w:rsid w:val="000F0825"/>
    <w:rsid w:val="000F3026"/>
    <w:rsid w:val="000F3165"/>
    <w:rsid w:val="000F4ED2"/>
    <w:rsid w:val="000F54AC"/>
    <w:rsid w:val="000F727E"/>
    <w:rsid w:val="000F73F0"/>
    <w:rsid w:val="000F78AE"/>
    <w:rsid w:val="000F7917"/>
    <w:rsid w:val="00100446"/>
    <w:rsid w:val="00101EAD"/>
    <w:rsid w:val="00102A8B"/>
    <w:rsid w:val="0010405D"/>
    <w:rsid w:val="001060E8"/>
    <w:rsid w:val="001065C6"/>
    <w:rsid w:val="00106A32"/>
    <w:rsid w:val="00107147"/>
    <w:rsid w:val="00107AE9"/>
    <w:rsid w:val="00116430"/>
    <w:rsid w:val="001237E3"/>
    <w:rsid w:val="00124D7B"/>
    <w:rsid w:val="001262B7"/>
    <w:rsid w:val="00126FA2"/>
    <w:rsid w:val="00130D81"/>
    <w:rsid w:val="00130E85"/>
    <w:rsid w:val="001311F2"/>
    <w:rsid w:val="00131433"/>
    <w:rsid w:val="00133BAA"/>
    <w:rsid w:val="001347DD"/>
    <w:rsid w:val="00135301"/>
    <w:rsid w:val="00135DC3"/>
    <w:rsid w:val="001367BF"/>
    <w:rsid w:val="00136CF2"/>
    <w:rsid w:val="001422D9"/>
    <w:rsid w:val="001426B5"/>
    <w:rsid w:val="0014270E"/>
    <w:rsid w:val="00143938"/>
    <w:rsid w:val="00143BE8"/>
    <w:rsid w:val="00143DA6"/>
    <w:rsid w:val="0014598D"/>
    <w:rsid w:val="001464A6"/>
    <w:rsid w:val="00146646"/>
    <w:rsid w:val="00146BBA"/>
    <w:rsid w:val="00147AB6"/>
    <w:rsid w:val="00147E40"/>
    <w:rsid w:val="00153CD4"/>
    <w:rsid w:val="00156558"/>
    <w:rsid w:val="00157BAE"/>
    <w:rsid w:val="00161A57"/>
    <w:rsid w:val="001625F9"/>
    <w:rsid w:val="00163B7A"/>
    <w:rsid w:val="00165360"/>
    <w:rsid w:val="00165FEA"/>
    <w:rsid w:val="00166241"/>
    <w:rsid w:val="001662AE"/>
    <w:rsid w:val="0017194E"/>
    <w:rsid w:val="00174CB6"/>
    <w:rsid w:val="0017649B"/>
    <w:rsid w:val="001764B7"/>
    <w:rsid w:val="0018143D"/>
    <w:rsid w:val="00181FAC"/>
    <w:rsid w:val="001822E8"/>
    <w:rsid w:val="001836AE"/>
    <w:rsid w:val="00186B0A"/>
    <w:rsid w:val="001876CA"/>
    <w:rsid w:val="00190E7E"/>
    <w:rsid w:val="0019295B"/>
    <w:rsid w:val="001934DB"/>
    <w:rsid w:val="00195235"/>
    <w:rsid w:val="00196B4A"/>
    <w:rsid w:val="00197422"/>
    <w:rsid w:val="001A1679"/>
    <w:rsid w:val="001A24C2"/>
    <w:rsid w:val="001A44A3"/>
    <w:rsid w:val="001A5B9A"/>
    <w:rsid w:val="001A5CEF"/>
    <w:rsid w:val="001B090B"/>
    <w:rsid w:val="001B6E40"/>
    <w:rsid w:val="001B7A84"/>
    <w:rsid w:val="001C0B6F"/>
    <w:rsid w:val="001C1773"/>
    <w:rsid w:val="001C2792"/>
    <w:rsid w:val="001C33C0"/>
    <w:rsid w:val="001C3887"/>
    <w:rsid w:val="001C4785"/>
    <w:rsid w:val="001C5066"/>
    <w:rsid w:val="001C56F9"/>
    <w:rsid w:val="001C7174"/>
    <w:rsid w:val="001D019F"/>
    <w:rsid w:val="001D155C"/>
    <w:rsid w:val="001D1FDA"/>
    <w:rsid w:val="001D5ECF"/>
    <w:rsid w:val="001D6CE0"/>
    <w:rsid w:val="001D7D52"/>
    <w:rsid w:val="001D7DED"/>
    <w:rsid w:val="001E07BB"/>
    <w:rsid w:val="001E2530"/>
    <w:rsid w:val="001E4A27"/>
    <w:rsid w:val="001E4D8A"/>
    <w:rsid w:val="001E4DED"/>
    <w:rsid w:val="001E548D"/>
    <w:rsid w:val="001E5FD5"/>
    <w:rsid w:val="001E61B7"/>
    <w:rsid w:val="001F0CDD"/>
    <w:rsid w:val="001F2249"/>
    <w:rsid w:val="001F305C"/>
    <w:rsid w:val="001F434E"/>
    <w:rsid w:val="001F74EB"/>
    <w:rsid w:val="002009D1"/>
    <w:rsid w:val="00200E8E"/>
    <w:rsid w:val="002033FE"/>
    <w:rsid w:val="00203EB4"/>
    <w:rsid w:val="00205116"/>
    <w:rsid w:val="002058AB"/>
    <w:rsid w:val="00205D1F"/>
    <w:rsid w:val="00206985"/>
    <w:rsid w:val="00210110"/>
    <w:rsid w:val="00211181"/>
    <w:rsid w:val="002121DD"/>
    <w:rsid w:val="00212B67"/>
    <w:rsid w:val="002135E1"/>
    <w:rsid w:val="00213D18"/>
    <w:rsid w:val="00214B08"/>
    <w:rsid w:val="00214CB6"/>
    <w:rsid w:val="00217A08"/>
    <w:rsid w:val="00220308"/>
    <w:rsid w:val="00220BFA"/>
    <w:rsid w:val="00222E55"/>
    <w:rsid w:val="002230B6"/>
    <w:rsid w:val="0022430B"/>
    <w:rsid w:val="002267CD"/>
    <w:rsid w:val="00227B51"/>
    <w:rsid w:val="00230698"/>
    <w:rsid w:val="002307DD"/>
    <w:rsid w:val="00232319"/>
    <w:rsid w:val="002328FC"/>
    <w:rsid w:val="00232B1B"/>
    <w:rsid w:val="002340F7"/>
    <w:rsid w:val="00234E3C"/>
    <w:rsid w:val="00235E75"/>
    <w:rsid w:val="0023669A"/>
    <w:rsid w:val="002376BA"/>
    <w:rsid w:val="002379D0"/>
    <w:rsid w:val="0024175E"/>
    <w:rsid w:val="002424AC"/>
    <w:rsid w:val="00244A37"/>
    <w:rsid w:val="00245485"/>
    <w:rsid w:val="002455C9"/>
    <w:rsid w:val="00246718"/>
    <w:rsid w:val="00246DC6"/>
    <w:rsid w:val="00246FE7"/>
    <w:rsid w:val="00252201"/>
    <w:rsid w:val="002528AA"/>
    <w:rsid w:val="00255B90"/>
    <w:rsid w:val="00260413"/>
    <w:rsid w:val="002618AE"/>
    <w:rsid w:val="00261FDF"/>
    <w:rsid w:val="00262257"/>
    <w:rsid w:val="00262DF4"/>
    <w:rsid w:val="00267EB9"/>
    <w:rsid w:val="00272B3F"/>
    <w:rsid w:val="00276A42"/>
    <w:rsid w:val="00277D8C"/>
    <w:rsid w:val="00280839"/>
    <w:rsid w:val="00281DDD"/>
    <w:rsid w:val="00283443"/>
    <w:rsid w:val="00283E1D"/>
    <w:rsid w:val="00284DB5"/>
    <w:rsid w:val="00285B26"/>
    <w:rsid w:val="0028672A"/>
    <w:rsid w:val="0028679E"/>
    <w:rsid w:val="00287232"/>
    <w:rsid w:val="002878AE"/>
    <w:rsid w:val="0029196A"/>
    <w:rsid w:val="00292BE9"/>
    <w:rsid w:val="00294B10"/>
    <w:rsid w:val="00295476"/>
    <w:rsid w:val="002955D6"/>
    <w:rsid w:val="002A04D6"/>
    <w:rsid w:val="002A17BA"/>
    <w:rsid w:val="002A3222"/>
    <w:rsid w:val="002A3555"/>
    <w:rsid w:val="002A399C"/>
    <w:rsid w:val="002A3F1E"/>
    <w:rsid w:val="002B0D98"/>
    <w:rsid w:val="002B12B0"/>
    <w:rsid w:val="002B19D6"/>
    <w:rsid w:val="002B1A76"/>
    <w:rsid w:val="002B2ADC"/>
    <w:rsid w:val="002B405B"/>
    <w:rsid w:val="002C1D27"/>
    <w:rsid w:val="002C726C"/>
    <w:rsid w:val="002D1559"/>
    <w:rsid w:val="002D2E95"/>
    <w:rsid w:val="002D2FDC"/>
    <w:rsid w:val="002D5297"/>
    <w:rsid w:val="002D543C"/>
    <w:rsid w:val="002D5514"/>
    <w:rsid w:val="002E1944"/>
    <w:rsid w:val="002E3261"/>
    <w:rsid w:val="002E418B"/>
    <w:rsid w:val="002E486C"/>
    <w:rsid w:val="002E4D8C"/>
    <w:rsid w:val="002E50CC"/>
    <w:rsid w:val="002E71B0"/>
    <w:rsid w:val="002F091C"/>
    <w:rsid w:val="002F0C91"/>
    <w:rsid w:val="002F2FA6"/>
    <w:rsid w:val="002F3024"/>
    <w:rsid w:val="002F3C28"/>
    <w:rsid w:val="002F3EAB"/>
    <w:rsid w:val="002F4290"/>
    <w:rsid w:val="002F70E4"/>
    <w:rsid w:val="002F72B7"/>
    <w:rsid w:val="0030006F"/>
    <w:rsid w:val="00301E43"/>
    <w:rsid w:val="00305A48"/>
    <w:rsid w:val="00305F12"/>
    <w:rsid w:val="00307DDE"/>
    <w:rsid w:val="00307DFB"/>
    <w:rsid w:val="003101DE"/>
    <w:rsid w:val="00311B55"/>
    <w:rsid w:val="003121BA"/>
    <w:rsid w:val="00313257"/>
    <w:rsid w:val="0031478D"/>
    <w:rsid w:val="00316106"/>
    <w:rsid w:val="00330F76"/>
    <w:rsid w:val="00331BF3"/>
    <w:rsid w:val="00333280"/>
    <w:rsid w:val="00334DA8"/>
    <w:rsid w:val="003366FE"/>
    <w:rsid w:val="00342DC4"/>
    <w:rsid w:val="00344903"/>
    <w:rsid w:val="00345121"/>
    <w:rsid w:val="00345E35"/>
    <w:rsid w:val="00347C4A"/>
    <w:rsid w:val="00352BC3"/>
    <w:rsid w:val="00353275"/>
    <w:rsid w:val="003535EB"/>
    <w:rsid w:val="00355A8A"/>
    <w:rsid w:val="00355BE7"/>
    <w:rsid w:val="003568DF"/>
    <w:rsid w:val="00356A5F"/>
    <w:rsid w:val="00356D3C"/>
    <w:rsid w:val="00357036"/>
    <w:rsid w:val="00362CA0"/>
    <w:rsid w:val="00363ACB"/>
    <w:rsid w:val="003641AC"/>
    <w:rsid w:val="0036458C"/>
    <w:rsid w:val="00364DF5"/>
    <w:rsid w:val="00366960"/>
    <w:rsid w:val="00367B7C"/>
    <w:rsid w:val="00370919"/>
    <w:rsid w:val="003713C5"/>
    <w:rsid w:val="00371B1A"/>
    <w:rsid w:val="00373A86"/>
    <w:rsid w:val="003743B0"/>
    <w:rsid w:val="00375761"/>
    <w:rsid w:val="00376661"/>
    <w:rsid w:val="003771CF"/>
    <w:rsid w:val="00382D32"/>
    <w:rsid w:val="00383C0C"/>
    <w:rsid w:val="00383EC0"/>
    <w:rsid w:val="00384B84"/>
    <w:rsid w:val="00387EB9"/>
    <w:rsid w:val="0039107D"/>
    <w:rsid w:val="003924D8"/>
    <w:rsid w:val="00392C4A"/>
    <w:rsid w:val="0039396F"/>
    <w:rsid w:val="00395E75"/>
    <w:rsid w:val="0039618C"/>
    <w:rsid w:val="003968EA"/>
    <w:rsid w:val="003A003F"/>
    <w:rsid w:val="003A033C"/>
    <w:rsid w:val="003A10EE"/>
    <w:rsid w:val="003A19FE"/>
    <w:rsid w:val="003A2744"/>
    <w:rsid w:val="003A2A07"/>
    <w:rsid w:val="003A3137"/>
    <w:rsid w:val="003A3FF7"/>
    <w:rsid w:val="003A4FE0"/>
    <w:rsid w:val="003A5941"/>
    <w:rsid w:val="003A6D23"/>
    <w:rsid w:val="003A739C"/>
    <w:rsid w:val="003A7E8A"/>
    <w:rsid w:val="003B006F"/>
    <w:rsid w:val="003B1B52"/>
    <w:rsid w:val="003B20AE"/>
    <w:rsid w:val="003B227D"/>
    <w:rsid w:val="003B46BD"/>
    <w:rsid w:val="003B65AF"/>
    <w:rsid w:val="003B67DE"/>
    <w:rsid w:val="003B7BA2"/>
    <w:rsid w:val="003C02B9"/>
    <w:rsid w:val="003C5AE2"/>
    <w:rsid w:val="003D16C3"/>
    <w:rsid w:val="003D20EA"/>
    <w:rsid w:val="003D277A"/>
    <w:rsid w:val="003D2C88"/>
    <w:rsid w:val="003D34EA"/>
    <w:rsid w:val="003D3515"/>
    <w:rsid w:val="003D43CE"/>
    <w:rsid w:val="003D44A3"/>
    <w:rsid w:val="003D463F"/>
    <w:rsid w:val="003E2FDF"/>
    <w:rsid w:val="003E34A6"/>
    <w:rsid w:val="003E38B6"/>
    <w:rsid w:val="003E56C4"/>
    <w:rsid w:val="003E6CCC"/>
    <w:rsid w:val="003E7C84"/>
    <w:rsid w:val="003F07AF"/>
    <w:rsid w:val="003F0C02"/>
    <w:rsid w:val="003F3311"/>
    <w:rsid w:val="003F6B84"/>
    <w:rsid w:val="004007CE"/>
    <w:rsid w:val="004019BB"/>
    <w:rsid w:val="004055E8"/>
    <w:rsid w:val="00405FA1"/>
    <w:rsid w:val="0040769A"/>
    <w:rsid w:val="00407943"/>
    <w:rsid w:val="00410D27"/>
    <w:rsid w:val="00411815"/>
    <w:rsid w:val="00412F08"/>
    <w:rsid w:val="0041492A"/>
    <w:rsid w:val="00417255"/>
    <w:rsid w:val="00417646"/>
    <w:rsid w:val="004176F9"/>
    <w:rsid w:val="00420101"/>
    <w:rsid w:val="00420EC8"/>
    <w:rsid w:val="004213B7"/>
    <w:rsid w:val="00423076"/>
    <w:rsid w:val="00423169"/>
    <w:rsid w:val="00423A2B"/>
    <w:rsid w:val="00423D94"/>
    <w:rsid w:val="00425303"/>
    <w:rsid w:val="004257A6"/>
    <w:rsid w:val="00427766"/>
    <w:rsid w:val="00431000"/>
    <w:rsid w:val="0043115F"/>
    <w:rsid w:val="0043185A"/>
    <w:rsid w:val="00431F2F"/>
    <w:rsid w:val="0043690A"/>
    <w:rsid w:val="00437C2F"/>
    <w:rsid w:val="004413E8"/>
    <w:rsid w:val="00441EC2"/>
    <w:rsid w:val="0044245F"/>
    <w:rsid w:val="004425CE"/>
    <w:rsid w:val="0044403B"/>
    <w:rsid w:val="00444B6B"/>
    <w:rsid w:val="00445796"/>
    <w:rsid w:val="004514C4"/>
    <w:rsid w:val="004544C2"/>
    <w:rsid w:val="00456600"/>
    <w:rsid w:val="00460393"/>
    <w:rsid w:val="00460ECD"/>
    <w:rsid w:val="004634DC"/>
    <w:rsid w:val="004648FC"/>
    <w:rsid w:val="00464E2B"/>
    <w:rsid w:val="00465572"/>
    <w:rsid w:val="00466136"/>
    <w:rsid w:val="00471793"/>
    <w:rsid w:val="00471B2E"/>
    <w:rsid w:val="00472DDC"/>
    <w:rsid w:val="004732C1"/>
    <w:rsid w:val="00473808"/>
    <w:rsid w:val="004770A4"/>
    <w:rsid w:val="0047798A"/>
    <w:rsid w:val="00481B51"/>
    <w:rsid w:val="00484556"/>
    <w:rsid w:val="004873B2"/>
    <w:rsid w:val="00487960"/>
    <w:rsid w:val="0049279F"/>
    <w:rsid w:val="00492FF6"/>
    <w:rsid w:val="00493366"/>
    <w:rsid w:val="00494B74"/>
    <w:rsid w:val="00494F5F"/>
    <w:rsid w:val="0049566F"/>
    <w:rsid w:val="00497723"/>
    <w:rsid w:val="00497F75"/>
    <w:rsid w:val="004A0044"/>
    <w:rsid w:val="004A03BF"/>
    <w:rsid w:val="004A0F2E"/>
    <w:rsid w:val="004A3F94"/>
    <w:rsid w:val="004A490C"/>
    <w:rsid w:val="004A6D54"/>
    <w:rsid w:val="004B1155"/>
    <w:rsid w:val="004B1185"/>
    <w:rsid w:val="004B2315"/>
    <w:rsid w:val="004B29C0"/>
    <w:rsid w:val="004B33F6"/>
    <w:rsid w:val="004B3667"/>
    <w:rsid w:val="004B4067"/>
    <w:rsid w:val="004B4CDD"/>
    <w:rsid w:val="004B4D92"/>
    <w:rsid w:val="004B71BF"/>
    <w:rsid w:val="004C04B6"/>
    <w:rsid w:val="004C0C6D"/>
    <w:rsid w:val="004C3C2F"/>
    <w:rsid w:val="004C61C3"/>
    <w:rsid w:val="004C6346"/>
    <w:rsid w:val="004C7013"/>
    <w:rsid w:val="004D0421"/>
    <w:rsid w:val="004D1FA3"/>
    <w:rsid w:val="004D3A31"/>
    <w:rsid w:val="004D4991"/>
    <w:rsid w:val="004D7392"/>
    <w:rsid w:val="004E1958"/>
    <w:rsid w:val="004E2E46"/>
    <w:rsid w:val="004E41DB"/>
    <w:rsid w:val="004E5EF1"/>
    <w:rsid w:val="004E5FB2"/>
    <w:rsid w:val="004E6005"/>
    <w:rsid w:val="004E7015"/>
    <w:rsid w:val="004E772B"/>
    <w:rsid w:val="004E7F2B"/>
    <w:rsid w:val="004F10D5"/>
    <w:rsid w:val="004F3BD9"/>
    <w:rsid w:val="004F5CA9"/>
    <w:rsid w:val="004F5FD9"/>
    <w:rsid w:val="005005C0"/>
    <w:rsid w:val="00500C1E"/>
    <w:rsid w:val="00502445"/>
    <w:rsid w:val="00503AA0"/>
    <w:rsid w:val="005049C2"/>
    <w:rsid w:val="00506799"/>
    <w:rsid w:val="00507985"/>
    <w:rsid w:val="00511190"/>
    <w:rsid w:val="005112C2"/>
    <w:rsid w:val="005154EF"/>
    <w:rsid w:val="00517332"/>
    <w:rsid w:val="00517611"/>
    <w:rsid w:val="00521F62"/>
    <w:rsid w:val="005225E5"/>
    <w:rsid w:val="00523ED5"/>
    <w:rsid w:val="00525D11"/>
    <w:rsid w:val="005322C2"/>
    <w:rsid w:val="00532E81"/>
    <w:rsid w:val="00533B51"/>
    <w:rsid w:val="0053477E"/>
    <w:rsid w:val="00534878"/>
    <w:rsid w:val="00535858"/>
    <w:rsid w:val="00535AE1"/>
    <w:rsid w:val="00535C64"/>
    <w:rsid w:val="00537E8E"/>
    <w:rsid w:val="005414C7"/>
    <w:rsid w:val="00541E8A"/>
    <w:rsid w:val="005420CD"/>
    <w:rsid w:val="00542AE4"/>
    <w:rsid w:val="00542FAF"/>
    <w:rsid w:val="0054366E"/>
    <w:rsid w:val="00544D1B"/>
    <w:rsid w:val="00544D9A"/>
    <w:rsid w:val="00545069"/>
    <w:rsid w:val="00545CA5"/>
    <w:rsid w:val="00546379"/>
    <w:rsid w:val="00546BEA"/>
    <w:rsid w:val="00550B5E"/>
    <w:rsid w:val="00550F86"/>
    <w:rsid w:val="005537EC"/>
    <w:rsid w:val="00553E5A"/>
    <w:rsid w:val="00553F26"/>
    <w:rsid w:val="0055574C"/>
    <w:rsid w:val="00555D44"/>
    <w:rsid w:val="005565A6"/>
    <w:rsid w:val="00556F01"/>
    <w:rsid w:val="005572A9"/>
    <w:rsid w:val="0055745B"/>
    <w:rsid w:val="0055794A"/>
    <w:rsid w:val="00557FC5"/>
    <w:rsid w:val="00557FCA"/>
    <w:rsid w:val="0056000D"/>
    <w:rsid w:val="00560099"/>
    <w:rsid w:val="0056195D"/>
    <w:rsid w:val="005628CF"/>
    <w:rsid w:val="00564A08"/>
    <w:rsid w:val="0056533D"/>
    <w:rsid w:val="00565823"/>
    <w:rsid w:val="00566555"/>
    <w:rsid w:val="005716F5"/>
    <w:rsid w:val="005721CE"/>
    <w:rsid w:val="005744BA"/>
    <w:rsid w:val="00574513"/>
    <w:rsid w:val="00574D06"/>
    <w:rsid w:val="00577AEA"/>
    <w:rsid w:val="00580AF1"/>
    <w:rsid w:val="00581889"/>
    <w:rsid w:val="005818C4"/>
    <w:rsid w:val="00583E4D"/>
    <w:rsid w:val="005843F3"/>
    <w:rsid w:val="00584A27"/>
    <w:rsid w:val="0058512E"/>
    <w:rsid w:val="00587072"/>
    <w:rsid w:val="005905F4"/>
    <w:rsid w:val="0059093D"/>
    <w:rsid w:val="00590ACF"/>
    <w:rsid w:val="00590F11"/>
    <w:rsid w:val="0059156B"/>
    <w:rsid w:val="005924BF"/>
    <w:rsid w:val="00593158"/>
    <w:rsid w:val="00594794"/>
    <w:rsid w:val="005975AA"/>
    <w:rsid w:val="005A05CE"/>
    <w:rsid w:val="005A15E1"/>
    <w:rsid w:val="005A2604"/>
    <w:rsid w:val="005A2AF7"/>
    <w:rsid w:val="005A41B8"/>
    <w:rsid w:val="005A492F"/>
    <w:rsid w:val="005A638A"/>
    <w:rsid w:val="005A7A61"/>
    <w:rsid w:val="005A7F22"/>
    <w:rsid w:val="005B17EF"/>
    <w:rsid w:val="005B1CF5"/>
    <w:rsid w:val="005B1FEF"/>
    <w:rsid w:val="005B2ACE"/>
    <w:rsid w:val="005B4EF3"/>
    <w:rsid w:val="005B5491"/>
    <w:rsid w:val="005B7A33"/>
    <w:rsid w:val="005B7BC7"/>
    <w:rsid w:val="005C2BCC"/>
    <w:rsid w:val="005C3D3C"/>
    <w:rsid w:val="005C6668"/>
    <w:rsid w:val="005C67FF"/>
    <w:rsid w:val="005C6F15"/>
    <w:rsid w:val="005D1870"/>
    <w:rsid w:val="005D3E19"/>
    <w:rsid w:val="005D4BB0"/>
    <w:rsid w:val="005D5155"/>
    <w:rsid w:val="005D54C4"/>
    <w:rsid w:val="005D56F5"/>
    <w:rsid w:val="005D5E98"/>
    <w:rsid w:val="005D708E"/>
    <w:rsid w:val="005D7865"/>
    <w:rsid w:val="005D7CC5"/>
    <w:rsid w:val="005D7DFB"/>
    <w:rsid w:val="005E0884"/>
    <w:rsid w:val="005E462D"/>
    <w:rsid w:val="005E4892"/>
    <w:rsid w:val="005E562A"/>
    <w:rsid w:val="005E65D0"/>
    <w:rsid w:val="005E7897"/>
    <w:rsid w:val="005F007B"/>
    <w:rsid w:val="005F12F7"/>
    <w:rsid w:val="005F1583"/>
    <w:rsid w:val="005F2629"/>
    <w:rsid w:val="005F3E34"/>
    <w:rsid w:val="005F4A3C"/>
    <w:rsid w:val="005F5483"/>
    <w:rsid w:val="005F736D"/>
    <w:rsid w:val="006001D2"/>
    <w:rsid w:val="00601618"/>
    <w:rsid w:val="0060179B"/>
    <w:rsid w:val="00602226"/>
    <w:rsid w:val="00603A45"/>
    <w:rsid w:val="00604C93"/>
    <w:rsid w:val="00605130"/>
    <w:rsid w:val="00606943"/>
    <w:rsid w:val="0060757B"/>
    <w:rsid w:val="00610364"/>
    <w:rsid w:val="006103F4"/>
    <w:rsid w:val="0061190C"/>
    <w:rsid w:val="00611AE0"/>
    <w:rsid w:val="006126FC"/>
    <w:rsid w:val="00620C26"/>
    <w:rsid w:val="00621EA8"/>
    <w:rsid w:val="00622864"/>
    <w:rsid w:val="006239CB"/>
    <w:rsid w:val="00624A9B"/>
    <w:rsid w:val="006253B4"/>
    <w:rsid w:val="0062563B"/>
    <w:rsid w:val="006256B9"/>
    <w:rsid w:val="006258C1"/>
    <w:rsid w:val="00625C88"/>
    <w:rsid w:val="00626AEF"/>
    <w:rsid w:val="00626BEE"/>
    <w:rsid w:val="00631C27"/>
    <w:rsid w:val="00632474"/>
    <w:rsid w:val="006338CD"/>
    <w:rsid w:val="006341E2"/>
    <w:rsid w:val="00634C5E"/>
    <w:rsid w:val="0063574B"/>
    <w:rsid w:val="006368EB"/>
    <w:rsid w:val="00636D87"/>
    <w:rsid w:val="0063751D"/>
    <w:rsid w:val="00637B47"/>
    <w:rsid w:val="00640A02"/>
    <w:rsid w:val="0064287B"/>
    <w:rsid w:val="00642CCA"/>
    <w:rsid w:val="0064354A"/>
    <w:rsid w:val="0064436B"/>
    <w:rsid w:val="0064527F"/>
    <w:rsid w:val="006455B4"/>
    <w:rsid w:val="006462E5"/>
    <w:rsid w:val="0064647F"/>
    <w:rsid w:val="0065053B"/>
    <w:rsid w:val="00651213"/>
    <w:rsid w:val="00651974"/>
    <w:rsid w:val="00653071"/>
    <w:rsid w:val="006555E9"/>
    <w:rsid w:val="006570A5"/>
    <w:rsid w:val="00657BB7"/>
    <w:rsid w:val="00657F9A"/>
    <w:rsid w:val="00660D8F"/>
    <w:rsid w:val="00662503"/>
    <w:rsid w:val="00662EFB"/>
    <w:rsid w:val="00665D60"/>
    <w:rsid w:val="0066625E"/>
    <w:rsid w:val="0066655A"/>
    <w:rsid w:val="0066752A"/>
    <w:rsid w:val="006730F9"/>
    <w:rsid w:val="0067344A"/>
    <w:rsid w:val="0067397C"/>
    <w:rsid w:val="00673992"/>
    <w:rsid w:val="006740EC"/>
    <w:rsid w:val="00675C41"/>
    <w:rsid w:val="00676B76"/>
    <w:rsid w:val="00677599"/>
    <w:rsid w:val="00680E57"/>
    <w:rsid w:val="0068292A"/>
    <w:rsid w:val="006902CA"/>
    <w:rsid w:val="0069066C"/>
    <w:rsid w:val="00690E79"/>
    <w:rsid w:val="00691AB5"/>
    <w:rsid w:val="00693044"/>
    <w:rsid w:val="006930CF"/>
    <w:rsid w:val="00693B38"/>
    <w:rsid w:val="00693D4B"/>
    <w:rsid w:val="0069411B"/>
    <w:rsid w:val="00696026"/>
    <w:rsid w:val="00696EF0"/>
    <w:rsid w:val="00697126"/>
    <w:rsid w:val="006A0450"/>
    <w:rsid w:val="006A0DA4"/>
    <w:rsid w:val="006A16B2"/>
    <w:rsid w:val="006A1C32"/>
    <w:rsid w:val="006A25AF"/>
    <w:rsid w:val="006A5F1B"/>
    <w:rsid w:val="006A6617"/>
    <w:rsid w:val="006B19FB"/>
    <w:rsid w:val="006B2942"/>
    <w:rsid w:val="006B3398"/>
    <w:rsid w:val="006B415B"/>
    <w:rsid w:val="006B7140"/>
    <w:rsid w:val="006C0506"/>
    <w:rsid w:val="006C1E44"/>
    <w:rsid w:val="006C354B"/>
    <w:rsid w:val="006C5611"/>
    <w:rsid w:val="006C6744"/>
    <w:rsid w:val="006C67F8"/>
    <w:rsid w:val="006C7393"/>
    <w:rsid w:val="006C7921"/>
    <w:rsid w:val="006D0E46"/>
    <w:rsid w:val="006D0F31"/>
    <w:rsid w:val="006D27DB"/>
    <w:rsid w:val="006D42A7"/>
    <w:rsid w:val="006D4827"/>
    <w:rsid w:val="006D4AEC"/>
    <w:rsid w:val="006D4BF7"/>
    <w:rsid w:val="006D539F"/>
    <w:rsid w:val="006D76CF"/>
    <w:rsid w:val="006D7EA9"/>
    <w:rsid w:val="006E1183"/>
    <w:rsid w:val="006E229B"/>
    <w:rsid w:val="006E2B7F"/>
    <w:rsid w:val="006E5FD1"/>
    <w:rsid w:val="006E6C32"/>
    <w:rsid w:val="006E6E98"/>
    <w:rsid w:val="006E74C0"/>
    <w:rsid w:val="006E7DC5"/>
    <w:rsid w:val="006F08FF"/>
    <w:rsid w:val="006F4586"/>
    <w:rsid w:val="006F6720"/>
    <w:rsid w:val="006F676D"/>
    <w:rsid w:val="006F760D"/>
    <w:rsid w:val="00700284"/>
    <w:rsid w:val="007008F4"/>
    <w:rsid w:val="00700A29"/>
    <w:rsid w:val="007016DF"/>
    <w:rsid w:val="00701A9B"/>
    <w:rsid w:val="00703346"/>
    <w:rsid w:val="0070392E"/>
    <w:rsid w:val="00703EAD"/>
    <w:rsid w:val="00704479"/>
    <w:rsid w:val="007062C1"/>
    <w:rsid w:val="0070757C"/>
    <w:rsid w:val="00707970"/>
    <w:rsid w:val="00716541"/>
    <w:rsid w:val="00716A6D"/>
    <w:rsid w:val="00717211"/>
    <w:rsid w:val="00717287"/>
    <w:rsid w:val="00717530"/>
    <w:rsid w:val="00721CF5"/>
    <w:rsid w:val="0072238A"/>
    <w:rsid w:val="00722A8B"/>
    <w:rsid w:val="0072359F"/>
    <w:rsid w:val="007252F6"/>
    <w:rsid w:val="00726548"/>
    <w:rsid w:val="00727D09"/>
    <w:rsid w:val="00734B1E"/>
    <w:rsid w:val="00735110"/>
    <w:rsid w:val="00735A0C"/>
    <w:rsid w:val="00736C47"/>
    <w:rsid w:val="00737AE0"/>
    <w:rsid w:val="00740710"/>
    <w:rsid w:val="00741B76"/>
    <w:rsid w:val="00746986"/>
    <w:rsid w:val="007471F0"/>
    <w:rsid w:val="0074727A"/>
    <w:rsid w:val="00750742"/>
    <w:rsid w:val="00750950"/>
    <w:rsid w:val="00752A16"/>
    <w:rsid w:val="00755E8A"/>
    <w:rsid w:val="00756888"/>
    <w:rsid w:val="00757FB1"/>
    <w:rsid w:val="007617BB"/>
    <w:rsid w:val="0076336E"/>
    <w:rsid w:val="0076347F"/>
    <w:rsid w:val="007664C7"/>
    <w:rsid w:val="00770B90"/>
    <w:rsid w:val="00771367"/>
    <w:rsid w:val="00772088"/>
    <w:rsid w:val="00773E65"/>
    <w:rsid w:val="007763BC"/>
    <w:rsid w:val="00777674"/>
    <w:rsid w:val="00777ED1"/>
    <w:rsid w:val="00780017"/>
    <w:rsid w:val="0078327B"/>
    <w:rsid w:val="00783991"/>
    <w:rsid w:val="007847C2"/>
    <w:rsid w:val="00784E8B"/>
    <w:rsid w:val="00786A09"/>
    <w:rsid w:val="00786FDA"/>
    <w:rsid w:val="00787077"/>
    <w:rsid w:val="00790D6B"/>
    <w:rsid w:val="007913A7"/>
    <w:rsid w:val="0079257F"/>
    <w:rsid w:val="007933BD"/>
    <w:rsid w:val="007949FD"/>
    <w:rsid w:val="007959CF"/>
    <w:rsid w:val="0079689E"/>
    <w:rsid w:val="007979B7"/>
    <w:rsid w:val="007A046C"/>
    <w:rsid w:val="007A1A0D"/>
    <w:rsid w:val="007A437D"/>
    <w:rsid w:val="007A4893"/>
    <w:rsid w:val="007A5300"/>
    <w:rsid w:val="007A535E"/>
    <w:rsid w:val="007A55DF"/>
    <w:rsid w:val="007A7F32"/>
    <w:rsid w:val="007B0729"/>
    <w:rsid w:val="007B0DE7"/>
    <w:rsid w:val="007B0EAD"/>
    <w:rsid w:val="007B215E"/>
    <w:rsid w:val="007B5B3E"/>
    <w:rsid w:val="007B7242"/>
    <w:rsid w:val="007B7773"/>
    <w:rsid w:val="007C007F"/>
    <w:rsid w:val="007C0D46"/>
    <w:rsid w:val="007C207B"/>
    <w:rsid w:val="007C25A5"/>
    <w:rsid w:val="007C2EFA"/>
    <w:rsid w:val="007C6DD8"/>
    <w:rsid w:val="007C745C"/>
    <w:rsid w:val="007C74A0"/>
    <w:rsid w:val="007C772E"/>
    <w:rsid w:val="007C7E98"/>
    <w:rsid w:val="007D0365"/>
    <w:rsid w:val="007D362B"/>
    <w:rsid w:val="007D3B06"/>
    <w:rsid w:val="007D3B5B"/>
    <w:rsid w:val="007D6074"/>
    <w:rsid w:val="007D7DCC"/>
    <w:rsid w:val="007E0FA8"/>
    <w:rsid w:val="007E1284"/>
    <w:rsid w:val="007E1A6F"/>
    <w:rsid w:val="007E1E5E"/>
    <w:rsid w:val="007E1FF7"/>
    <w:rsid w:val="007E234A"/>
    <w:rsid w:val="007E2BD8"/>
    <w:rsid w:val="007E2C56"/>
    <w:rsid w:val="007E4DEC"/>
    <w:rsid w:val="007F3412"/>
    <w:rsid w:val="0080216D"/>
    <w:rsid w:val="00803026"/>
    <w:rsid w:val="00804DB0"/>
    <w:rsid w:val="008057F6"/>
    <w:rsid w:val="00805EFE"/>
    <w:rsid w:val="008066F5"/>
    <w:rsid w:val="00810AC6"/>
    <w:rsid w:val="00810D6D"/>
    <w:rsid w:val="0081406A"/>
    <w:rsid w:val="00814D91"/>
    <w:rsid w:val="00821B24"/>
    <w:rsid w:val="00822915"/>
    <w:rsid w:val="00823B07"/>
    <w:rsid w:val="00823D80"/>
    <w:rsid w:val="0082401B"/>
    <w:rsid w:val="008241E0"/>
    <w:rsid w:val="008250F8"/>
    <w:rsid w:val="008356EC"/>
    <w:rsid w:val="008364A8"/>
    <w:rsid w:val="00836795"/>
    <w:rsid w:val="00837DF0"/>
    <w:rsid w:val="00841352"/>
    <w:rsid w:val="008419C5"/>
    <w:rsid w:val="008440E5"/>
    <w:rsid w:val="00844BA1"/>
    <w:rsid w:val="00845679"/>
    <w:rsid w:val="008508EF"/>
    <w:rsid w:val="0085091D"/>
    <w:rsid w:val="008513A8"/>
    <w:rsid w:val="00851B0F"/>
    <w:rsid w:val="0085236C"/>
    <w:rsid w:val="00852AD8"/>
    <w:rsid w:val="00853DE9"/>
    <w:rsid w:val="008540A6"/>
    <w:rsid w:val="00857EA8"/>
    <w:rsid w:val="00860511"/>
    <w:rsid w:val="0086267E"/>
    <w:rsid w:val="00863E49"/>
    <w:rsid w:val="008640CA"/>
    <w:rsid w:val="00864FCF"/>
    <w:rsid w:val="008676DF"/>
    <w:rsid w:val="00870350"/>
    <w:rsid w:val="00871B45"/>
    <w:rsid w:val="0087252D"/>
    <w:rsid w:val="0087430B"/>
    <w:rsid w:val="0087437A"/>
    <w:rsid w:val="00874E6E"/>
    <w:rsid w:val="00874ED4"/>
    <w:rsid w:val="008753D6"/>
    <w:rsid w:val="00875AA4"/>
    <w:rsid w:val="00880240"/>
    <w:rsid w:val="00882DB6"/>
    <w:rsid w:val="00884447"/>
    <w:rsid w:val="00884B18"/>
    <w:rsid w:val="0088500D"/>
    <w:rsid w:val="0088513F"/>
    <w:rsid w:val="0088699A"/>
    <w:rsid w:val="00886E69"/>
    <w:rsid w:val="00886F55"/>
    <w:rsid w:val="008877E3"/>
    <w:rsid w:val="00890546"/>
    <w:rsid w:val="008916D2"/>
    <w:rsid w:val="00891823"/>
    <w:rsid w:val="0089278D"/>
    <w:rsid w:val="00893ACB"/>
    <w:rsid w:val="00895BC1"/>
    <w:rsid w:val="00896899"/>
    <w:rsid w:val="008A2999"/>
    <w:rsid w:val="008A3243"/>
    <w:rsid w:val="008A4386"/>
    <w:rsid w:val="008A4387"/>
    <w:rsid w:val="008A7776"/>
    <w:rsid w:val="008B0AC4"/>
    <w:rsid w:val="008B1F7C"/>
    <w:rsid w:val="008B5B5C"/>
    <w:rsid w:val="008C02CD"/>
    <w:rsid w:val="008C15F6"/>
    <w:rsid w:val="008C1A6B"/>
    <w:rsid w:val="008C4702"/>
    <w:rsid w:val="008C4F1B"/>
    <w:rsid w:val="008C5911"/>
    <w:rsid w:val="008D1D8C"/>
    <w:rsid w:val="008D1DCE"/>
    <w:rsid w:val="008D2282"/>
    <w:rsid w:val="008D2F39"/>
    <w:rsid w:val="008D3C17"/>
    <w:rsid w:val="008D3EC7"/>
    <w:rsid w:val="008E0140"/>
    <w:rsid w:val="008E04A1"/>
    <w:rsid w:val="008E1D18"/>
    <w:rsid w:val="008E2DC2"/>
    <w:rsid w:val="008E2E2A"/>
    <w:rsid w:val="008E4122"/>
    <w:rsid w:val="008E4CE3"/>
    <w:rsid w:val="008E6482"/>
    <w:rsid w:val="008E6AB6"/>
    <w:rsid w:val="008E72CA"/>
    <w:rsid w:val="008F1047"/>
    <w:rsid w:val="008F26D3"/>
    <w:rsid w:val="008F500D"/>
    <w:rsid w:val="008F5C00"/>
    <w:rsid w:val="009001D6"/>
    <w:rsid w:val="0090047C"/>
    <w:rsid w:val="00901CBF"/>
    <w:rsid w:val="00901E93"/>
    <w:rsid w:val="00902AF6"/>
    <w:rsid w:val="00903C84"/>
    <w:rsid w:val="00904D92"/>
    <w:rsid w:val="00905C05"/>
    <w:rsid w:val="009072C0"/>
    <w:rsid w:val="009104C3"/>
    <w:rsid w:val="00913282"/>
    <w:rsid w:val="0091341A"/>
    <w:rsid w:val="009153EC"/>
    <w:rsid w:val="00915DC1"/>
    <w:rsid w:val="00916D2F"/>
    <w:rsid w:val="00920871"/>
    <w:rsid w:val="00921196"/>
    <w:rsid w:val="009226A2"/>
    <w:rsid w:val="00923485"/>
    <w:rsid w:val="0092510F"/>
    <w:rsid w:val="00925B26"/>
    <w:rsid w:val="00930344"/>
    <w:rsid w:val="00930D99"/>
    <w:rsid w:val="00930F54"/>
    <w:rsid w:val="0093170D"/>
    <w:rsid w:val="0093225E"/>
    <w:rsid w:val="009341B8"/>
    <w:rsid w:val="00934212"/>
    <w:rsid w:val="00934CFC"/>
    <w:rsid w:val="009360AD"/>
    <w:rsid w:val="0093650E"/>
    <w:rsid w:val="0093679E"/>
    <w:rsid w:val="009410A4"/>
    <w:rsid w:val="009431E6"/>
    <w:rsid w:val="009447DE"/>
    <w:rsid w:val="00944EB1"/>
    <w:rsid w:val="0094659B"/>
    <w:rsid w:val="009468C2"/>
    <w:rsid w:val="00951355"/>
    <w:rsid w:val="00951421"/>
    <w:rsid w:val="00952069"/>
    <w:rsid w:val="00952599"/>
    <w:rsid w:val="00952B17"/>
    <w:rsid w:val="00952B85"/>
    <w:rsid w:val="00953378"/>
    <w:rsid w:val="00953982"/>
    <w:rsid w:val="00954672"/>
    <w:rsid w:val="00956D20"/>
    <w:rsid w:val="0096005D"/>
    <w:rsid w:val="00960835"/>
    <w:rsid w:val="00960FDE"/>
    <w:rsid w:val="0096128A"/>
    <w:rsid w:val="00961669"/>
    <w:rsid w:val="0096272E"/>
    <w:rsid w:val="00962F94"/>
    <w:rsid w:val="00963A63"/>
    <w:rsid w:val="00965DCC"/>
    <w:rsid w:val="00966A99"/>
    <w:rsid w:val="00966C4B"/>
    <w:rsid w:val="00966EF5"/>
    <w:rsid w:val="00971DC2"/>
    <w:rsid w:val="00971E93"/>
    <w:rsid w:val="00975149"/>
    <w:rsid w:val="00976C3D"/>
    <w:rsid w:val="00976DA6"/>
    <w:rsid w:val="00977F09"/>
    <w:rsid w:val="00977FCB"/>
    <w:rsid w:val="00980BCD"/>
    <w:rsid w:val="00980F98"/>
    <w:rsid w:val="00981DB8"/>
    <w:rsid w:val="00983122"/>
    <w:rsid w:val="0098448F"/>
    <w:rsid w:val="0098471D"/>
    <w:rsid w:val="00990382"/>
    <w:rsid w:val="00990AE7"/>
    <w:rsid w:val="0099222D"/>
    <w:rsid w:val="009926C4"/>
    <w:rsid w:val="00993A4F"/>
    <w:rsid w:val="0099572D"/>
    <w:rsid w:val="00996775"/>
    <w:rsid w:val="009967B7"/>
    <w:rsid w:val="00996BCF"/>
    <w:rsid w:val="00996D3A"/>
    <w:rsid w:val="00997D2A"/>
    <w:rsid w:val="009A0284"/>
    <w:rsid w:val="009A0437"/>
    <w:rsid w:val="009A11C4"/>
    <w:rsid w:val="009A57E2"/>
    <w:rsid w:val="009A599D"/>
    <w:rsid w:val="009A7406"/>
    <w:rsid w:val="009B40B4"/>
    <w:rsid w:val="009B49E3"/>
    <w:rsid w:val="009B574F"/>
    <w:rsid w:val="009B6702"/>
    <w:rsid w:val="009B73B5"/>
    <w:rsid w:val="009C0F0F"/>
    <w:rsid w:val="009C1E63"/>
    <w:rsid w:val="009C1FE0"/>
    <w:rsid w:val="009C32C6"/>
    <w:rsid w:val="009C3CF7"/>
    <w:rsid w:val="009C4EAC"/>
    <w:rsid w:val="009C56A8"/>
    <w:rsid w:val="009C577C"/>
    <w:rsid w:val="009C581D"/>
    <w:rsid w:val="009D006E"/>
    <w:rsid w:val="009D13D2"/>
    <w:rsid w:val="009D1683"/>
    <w:rsid w:val="009D4B33"/>
    <w:rsid w:val="009D524F"/>
    <w:rsid w:val="009D5CBE"/>
    <w:rsid w:val="009D67FD"/>
    <w:rsid w:val="009E1564"/>
    <w:rsid w:val="009E2270"/>
    <w:rsid w:val="009E25F2"/>
    <w:rsid w:val="009E2F30"/>
    <w:rsid w:val="009E3802"/>
    <w:rsid w:val="009E4255"/>
    <w:rsid w:val="009E43C6"/>
    <w:rsid w:val="009E47C1"/>
    <w:rsid w:val="009E6836"/>
    <w:rsid w:val="009F00CA"/>
    <w:rsid w:val="009F1B5D"/>
    <w:rsid w:val="009F3538"/>
    <w:rsid w:val="009F3CCA"/>
    <w:rsid w:val="009F41A3"/>
    <w:rsid w:val="009F51E9"/>
    <w:rsid w:val="009F540C"/>
    <w:rsid w:val="009F57F8"/>
    <w:rsid w:val="009F5C0A"/>
    <w:rsid w:val="009F7F01"/>
    <w:rsid w:val="00A00880"/>
    <w:rsid w:val="00A0111D"/>
    <w:rsid w:val="00A011C6"/>
    <w:rsid w:val="00A0173F"/>
    <w:rsid w:val="00A027D0"/>
    <w:rsid w:val="00A02D60"/>
    <w:rsid w:val="00A04473"/>
    <w:rsid w:val="00A07437"/>
    <w:rsid w:val="00A10D4B"/>
    <w:rsid w:val="00A10D85"/>
    <w:rsid w:val="00A115D3"/>
    <w:rsid w:val="00A14B0C"/>
    <w:rsid w:val="00A14EC4"/>
    <w:rsid w:val="00A15945"/>
    <w:rsid w:val="00A164C2"/>
    <w:rsid w:val="00A20553"/>
    <w:rsid w:val="00A20644"/>
    <w:rsid w:val="00A20859"/>
    <w:rsid w:val="00A21694"/>
    <w:rsid w:val="00A232AB"/>
    <w:rsid w:val="00A2462F"/>
    <w:rsid w:val="00A24FFE"/>
    <w:rsid w:val="00A25193"/>
    <w:rsid w:val="00A265D5"/>
    <w:rsid w:val="00A2664F"/>
    <w:rsid w:val="00A26ACA"/>
    <w:rsid w:val="00A306DF"/>
    <w:rsid w:val="00A30A56"/>
    <w:rsid w:val="00A34075"/>
    <w:rsid w:val="00A357ED"/>
    <w:rsid w:val="00A35DAB"/>
    <w:rsid w:val="00A37F6E"/>
    <w:rsid w:val="00A403D2"/>
    <w:rsid w:val="00A41C30"/>
    <w:rsid w:val="00A4405F"/>
    <w:rsid w:val="00A44BEE"/>
    <w:rsid w:val="00A44F39"/>
    <w:rsid w:val="00A45467"/>
    <w:rsid w:val="00A459B4"/>
    <w:rsid w:val="00A4646D"/>
    <w:rsid w:val="00A47A9D"/>
    <w:rsid w:val="00A523BE"/>
    <w:rsid w:val="00A52972"/>
    <w:rsid w:val="00A55933"/>
    <w:rsid w:val="00A564D2"/>
    <w:rsid w:val="00A56586"/>
    <w:rsid w:val="00A57B06"/>
    <w:rsid w:val="00A57D7F"/>
    <w:rsid w:val="00A57FF6"/>
    <w:rsid w:val="00A614CB"/>
    <w:rsid w:val="00A62765"/>
    <w:rsid w:val="00A65799"/>
    <w:rsid w:val="00A67BD4"/>
    <w:rsid w:val="00A67D66"/>
    <w:rsid w:val="00A71776"/>
    <w:rsid w:val="00A71A29"/>
    <w:rsid w:val="00A72B3D"/>
    <w:rsid w:val="00A72D13"/>
    <w:rsid w:val="00A737F1"/>
    <w:rsid w:val="00A754CD"/>
    <w:rsid w:val="00A76467"/>
    <w:rsid w:val="00A768C0"/>
    <w:rsid w:val="00A76AB9"/>
    <w:rsid w:val="00A77026"/>
    <w:rsid w:val="00A7741D"/>
    <w:rsid w:val="00A77BDE"/>
    <w:rsid w:val="00A803A0"/>
    <w:rsid w:val="00A803F3"/>
    <w:rsid w:val="00A80628"/>
    <w:rsid w:val="00A80D37"/>
    <w:rsid w:val="00A81CCF"/>
    <w:rsid w:val="00A82E70"/>
    <w:rsid w:val="00A82FD0"/>
    <w:rsid w:val="00A868C6"/>
    <w:rsid w:val="00A87238"/>
    <w:rsid w:val="00A9113E"/>
    <w:rsid w:val="00A9275F"/>
    <w:rsid w:val="00A928D3"/>
    <w:rsid w:val="00A92E4B"/>
    <w:rsid w:val="00A93627"/>
    <w:rsid w:val="00A95016"/>
    <w:rsid w:val="00A952CC"/>
    <w:rsid w:val="00A95FA9"/>
    <w:rsid w:val="00A973A9"/>
    <w:rsid w:val="00AA17AD"/>
    <w:rsid w:val="00AA24E3"/>
    <w:rsid w:val="00AA41C3"/>
    <w:rsid w:val="00AA4561"/>
    <w:rsid w:val="00AA4BF4"/>
    <w:rsid w:val="00AA5150"/>
    <w:rsid w:val="00AA6474"/>
    <w:rsid w:val="00AA6795"/>
    <w:rsid w:val="00AA70C3"/>
    <w:rsid w:val="00AB00D7"/>
    <w:rsid w:val="00AB32CD"/>
    <w:rsid w:val="00AC1EFC"/>
    <w:rsid w:val="00AC2B2C"/>
    <w:rsid w:val="00AC2CF9"/>
    <w:rsid w:val="00AC5C54"/>
    <w:rsid w:val="00AC6209"/>
    <w:rsid w:val="00AC6AC4"/>
    <w:rsid w:val="00AD042F"/>
    <w:rsid w:val="00AD2152"/>
    <w:rsid w:val="00AD43A3"/>
    <w:rsid w:val="00AE0F6C"/>
    <w:rsid w:val="00AE2CF2"/>
    <w:rsid w:val="00AE4C38"/>
    <w:rsid w:val="00AE7B30"/>
    <w:rsid w:val="00AF0C85"/>
    <w:rsid w:val="00AF1485"/>
    <w:rsid w:val="00AF1505"/>
    <w:rsid w:val="00AF2D5F"/>
    <w:rsid w:val="00AF2EAF"/>
    <w:rsid w:val="00AF4EED"/>
    <w:rsid w:val="00AF567A"/>
    <w:rsid w:val="00AF69F5"/>
    <w:rsid w:val="00AF7E5E"/>
    <w:rsid w:val="00AF7FA2"/>
    <w:rsid w:val="00B00700"/>
    <w:rsid w:val="00B00D03"/>
    <w:rsid w:val="00B00DBF"/>
    <w:rsid w:val="00B02AD3"/>
    <w:rsid w:val="00B02B94"/>
    <w:rsid w:val="00B04605"/>
    <w:rsid w:val="00B074EA"/>
    <w:rsid w:val="00B07EE2"/>
    <w:rsid w:val="00B10C8D"/>
    <w:rsid w:val="00B116A6"/>
    <w:rsid w:val="00B16CEA"/>
    <w:rsid w:val="00B16EA5"/>
    <w:rsid w:val="00B20C5A"/>
    <w:rsid w:val="00B24AF3"/>
    <w:rsid w:val="00B24EC8"/>
    <w:rsid w:val="00B25499"/>
    <w:rsid w:val="00B32AA4"/>
    <w:rsid w:val="00B34107"/>
    <w:rsid w:val="00B3426E"/>
    <w:rsid w:val="00B35676"/>
    <w:rsid w:val="00B3663C"/>
    <w:rsid w:val="00B36B36"/>
    <w:rsid w:val="00B36E9B"/>
    <w:rsid w:val="00B40C81"/>
    <w:rsid w:val="00B41011"/>
    <w:rsid w:val="00B44A8A"/>
    <w:rsid w:val="00B472EF"/>
    <w:rsid w:val="00B5010C"/>
    <w:rsid w:val="00B50270"/>
    <w:rsid w:val="00B51A87"/>
    <w:rsid w:val="00B52BF5"/>
    <w:rsid w:val="00B530C8"/>
    <w:rsid w:val="00B533B1"/>
    <w:rsid w:val="00B54F2E"/>
    <w:rsid w:val="00B55230"/>
    <w:rsid w:val="00B56050"/>
    <w:rsid w:val="00B565D1"/>
    <w:rsid w:val="00B60E47"/>
    <w:rsid w:val="00B615AE"/>
    <w:rsid w:val="00B61B11"/>
    <w:rsid w:val="00B62974"/>
    <w:rsid w:val="00B63B9C"/>
    <w:rsid w:val="00B666A9"/>
    <w:rsid w:val="00B66B1B"/>
    <w:rsid w:val="00B7144A"/>
    <w:rsid w:val="00B715D6"/>
    <w:rsid w:val="00B7251C"/>
    <w:rsid w:val="00B72991"/>
    <w:rsid w:val="00B74FC9"/>
    <w:rsid w:val="00B75938"/>
    <w:rsid w:val="00B767A5"/>
    <w:rsid w:val="00B7692D"/>
    <w:rsid w:val="00B7720F"/>
    <w:rsid w:val="00B7736F"/>
    <w:rsid w:val="00B81579"/>
    <w:rsid w:val="00B81F11"/>
    <w:rsid w:val="00B82401"/>
    <w:rsid w:val="00B82E50"/>
    <w:rsid w:val="00B83B28"/>
    <w:rsid w:val="00B8408C"/>
    <w:rsid w:val="00B864A9"/>
    <w:rsid w:val="00B87DD1"/>
    <w:rsid w:val="00B90B31"/>
    <w:rsid w:val="00B90B7F"/>
    <w:rsid w:val="00B929D4"/>
    <w:rsid w:val="00B941EB"/>
    <w:rsid w:val="00B94939"/>
    <w:rsid w:val="00B95342"/>
    <w:rsid w:val="00B9541A"/>
    <w:rsid w:val="00B968A9"/>
    <w:rsid w:val="00BA2160"/>
    <w:rsid w:val="00BA4012"/>
    <w:rsid w:val="00BA4050"/>
    <w:rsid w:val="00BA5D06"/>
    <w:rsid w:val="00BB13BC"/>
    <w:rsid w:val="00BB1C07"/>
    <w:rsid w:val="00BB358B"/>
    <w:rsid w:val="00BB3716"/>
    <w:rsid w:val="00BB4B3D"/>
    <w:rsid w:val="00BB696B"/>
    <w:rsid w:val="00BB7AE3"/>
    <w:rsid w:val="00BC02C1"/>
    <w:rsid w:val="00BC21AA"/>
    <w:rsid w:val="00BC37CC"/>
    <w:rsid w:val="00BC3F5E"/>
    <w:rsid w:val="00BC6C15"/>
    <w:rsid w:val="00BC760A"/>
    <w:rsid w:val="00BC7932"/>
    <w:rsid w:val="00BD0DA4"/>
    <w:rsid w:val="00BD0E58"/>
    <w:rsid w:val="00BD4D8D"/>
    <w:rsid w:val="00BD4E58"/>
    <w:rsid w:val="00BD57CF"/>
    <w:rsid w:val="00BD58AC"/>
    <w:rsid w:val="00BD62B1"/>
    <w:rsid w:val="00BD6838"/>
    <w:rsid w:val="00BD7317"/>
    <w:rsid w:val="00BE03D6"/>
    <w:rsid w:val="00BE063A"/>
    <w:rsid w:val="00BE0689"/>
    <w:rsid w:val="00BE0B6D"/>
    <w:rsid w:val="00BE0D5F"/>
    <w:rsid w:val="00BE52CF"/>
    <w:rsid w:val="00BF00FE"/>
    <w:rsid w:val="00BF0102"/>
    <w:rsid w:val="00BF32A1"/>
    <w:rsid w:val="00BF3D77"/>
    <w:rsid w:val="00BF3E88"/>
    <w:rsid w:val="00BF5D2A"/>
    <w:rsid w:val="00C016B9"/>
    <w:rsid w:val="00C031B7"/>
    <w:rsid w:val="00C0337D"/>
    <w:rsid w:val="00C054BD"/>
    <w:rsid w:val="00C0583B"/>
    <w:rsid w:val="00C11FE1"/>
    <w:rsid w:val="00C12148"/>
    <w:rsid w:val="00C121FA"/>
    <w:rsid w:val="00C1298E"/>
    <w:rsid w:val="00C12EB8"/>
    <w:rsid w:val="00C13D5F"/>
    <w:rsid w:val="00C1697D"/>
    <w:rsid w:val="00C22CFF"/>
    <w:rsid w:val="00C22F27"/>
    <w:rsid w:val="00C2327B"/>
    <w:rsid w:val="00C23DA9"/>
    <w:rsid w:val="00C2585B"/>
    <w:rsid w:val="00C26052"/>
    <w:rsid w:val="00C2762B"/>
    <w:rsid w:val="00C27A02"/>
    <w:rsid w:val="00C30AEC"/>
    <w:rsid w:val="00C31B12"/>
    <w:rsid w:val="00C3214C"/>
    <w:rsid w:val="00C32327"/>
    <w:rsid w:val="00C32821"/>
    <w:rsid w:val="00C34B66"/>
    <w:rsid w:val="00C35269"/>
    <w:rsid w:val="00C41D06"/>
    <w:rsid w:val="00C45CED"/>
    <w:rsid w:val="00C463C1"/>
    <w:rsid w:val="00C501A8"/>
    <w:rsid w:val="00C521A3"/>
    <w:rsid w:val="00C546BD"/>
    <w:rsid w:val="00C57A40"/>
    <w:rsid w:val="00C6030F"/>
    <w:rsid w:val="00C608B0"/>
    <w:rsid w:val="00C6182E"/>
    <w:rsid w:val="00C61DDB"/>
    <w:rsid w:val="00C6297E"/>
    <w:rsid w:val="00C6708E"/>
    <w:rsid w:val="00C6716E"/>
    <w:rsid w:val="00C71A6A"/>
    <w:rsid w:val="00C71AF0"/>
    <w:rsid w:val="00C7200B"/>
    <w:rsid w:val="00C731D0"/>
    <w:rsid w:val="00C7401D"/>
    <w:rsid w:val="00C74380"/>
    <w:rsid w:val="00C75A8A"/>
    <w:rsid w:val="00C76B45"/>
    <w:rsid w:val="00C77D54"/>
    <w:rsid w:val="00C77FCF"/>
    <w:rsid w:val="00C801B8"/>
    <w:rsid w:val="00C80BE8"/>
    <w:rsid w:val="00C810B0"/>
    <w:rsid w:val="00C81CC2"/>
    <w:rsid w:val="00C81CDE"/>
    <w:rsid w:val="00C83E95"/>
    <w:rsid w:val="00C8718B"/>
    <w:rsid w:val="00C87296"/>
    <w:rsid w:val="00C879A7"/>
    <w:rsid w:val="00C90344"/>
    <w:rsid w:val="00C92967"/>
    <w:rsid w:val="00C92C64"/>
    <w:rsid w:val="00C97A07"/>
    <w:rsid w:val="00CA07ED"/>
    <w:rsid w:val="00CA25BD"/>
    <w:rsid w:val="00CA279E"/>
    <w:rsid w:val="00CA48E7"/>
    <w:rsid w:val="00CA5676"/>
    <w:rsid w:val="00CA59FD"/>
    <w:rsid w:val="00CA6E6E"/>
    <w:rsid w:val="00CB04B0"/>
    <w:rsid w:val="00CB2CD4"/>
    <w:rsid w:val="00CB2D62"/>
    <w:rsid w:val="00CB4C9B"/>
    <w:rsid w:val="00CB6113"/>
    <w:rsid w:val="00CB69BC"/>
    <w:rsid w:val="00CB79EB"/>
    <w:rsid w:val="00CC0D5B"/>
    <w:rsid w:val="00CC1CB1"/>
    <w:rsid w:val="00CC26BA"/>
    <w:rsid w:val="00CC2CF1"/>
    <w:rsid w:val="00CC3FC3"/>
    <w:rsid w:val="00CC5557"/>
    <w:rsid w:val="00CC5A16"/>
    <w:rsid w:val="00CC65D6"/>
    <w:rsid w:val="00CC6689"/>
    <w:rsid w:val="00CD16CB"/>
    <w:rsid w:val="00CD1EA4"/>
    <w:rsid w:val="00CD1F15"/>
    <w:rsid w:val="00CD30B2"/>
    <w:rsid w:val="00CD31EF"/>
    <w:rsid w:val="00CD40F6"/>
    <w:rsid w:val="00CD59A0"/>
    <w:rsid w:val="00CD6690"/>
    <w:rsid w:val="00CD6954"/>
    <w:rsid w:val="00CE000C"/>
    <w:rsid w:val="00CE107B"/>
    <w:rsid w:val="00CE2034"/>
    <w:rsid w:val="00CE2B72"/>
    <w:rsid w:val="00CE7BEF"/>
    <w:rsid w:val="00CE7DFA"/>
    <w:rsid w:val="00CF181A"/>
    <w:rsid w:val="00CF198B"/>
    <w:rsid w:val="00CF20C3"/>
    <w:rsid w:val="00CF406C"/>
    <w:rsid w:val="00CF5110"/>
    <w:rsid w:val="00CF6EEF"/>
    <w:rsid w:val="00D017D3"/>
    <w:rsid w:val="00D0219B"/>
    <w:rsid w:val="00D031A1"/>
    <w:rsid w:val="00D04CC5"/>
    <w:rsid w:val="00D05332"/>
    <w:rsid w:val="00D057C9"/>
    <w:rsid w:val="00D05CD2"/>
    <w:rsid w:val="00D05D72"/>
    <w:rsid w:val="00D05FAB"/>
    <w:rsid w:val="00D13776"/>
    <w:rsid w:val="00D14F9A"/>
    <w:rsid w:val="00D152F6"/>
    <w:rsid w:val="00D154DC"/>
    <w:rsid w:val="00D15B12"/>
    <w:rsid w:val="00D1638B"/>
    <w:rsid w:val="00D21C53"/>
    <w:rsid w:val="00D24880"/>
    <w:rsid w:val="00D24CB4"/>
    <w:rsid w:val="00D30103"/>
    <w:rsid w:val="00D30610"/>
    <w:rsid w:val="00D311F3"/>
    <w:rsid w:val="00D34E0A"/>
    <w:rsid w:val="00D34F02"/>
    <w:rsid w:val="00D35059"/>
    <w:rsid w:val="00D354B1"/>
    <w:rsid w:val="00D36E10"/>
    <w:rsid w:val="00D41C2A"/>
    <w:rsid w:val="00D428A0"/>
    <w:rsid w:val="00D42E11"/>
    <w:rsid w:val="00D45502"/>
    <w:rsid w:val="00D4560A"/>
    <w:rsid w:val="00D466A4"/>
    <w:rsid w:val="00D501A9"/>
    <w:rsid w:val="00D50A83"/>
    <w:rsid w:val="00D524F0"/>
    <w:rsid w:val="00D53CAB"/>
    <w:rsid w:val="00D55664"/>
    <w:rsid w:val="00D56004"/>
    <w:rsid w:val="00D60FC6"/>
    <w:rsid w:val="00D6160A"/>
    <w:rsid w:val="00D62535"/>
    <w:rsid w:val="00D63D58"/>
    <w:rsid w:val="00D651E4"/>
    <w:rsid w:val="00D6649D"/>
    <w:rsid w:val="00D67980"/>
    <w:rsid w:val="00D703B0"/>
    <w:rsid w:val="00D70E7A"/>
    <w:rsid w:val="00D71620"/>
    <w:rsid w:val="00D71E37"/>
    <w:rsid w:val="00D73969"/>
    <w:rsid w:val="00D745B4"/>
    <w:rsid w:val="00D75C61"/>
    <w:rsid w:val="00D76126"/>
    <w:rsid w:val="00D76547"/>
    <w:rsid w:val="00D80308"/>
    <w:rsid w:val="00D823D7"/>
    <w:rsid w:val="00D82DA4"/>
    <w:rsid w:val="00D85637"/>
    <w:rsid w:val="00D917CB"/>
    <w:rsid w:val="00D92A50"/>
    <w:rsid w:val="00D939FE"/>
    <w:rsid w:val="00D96C0B"/>
    <w:rsid w:val="00D9771A"/>
    <w:rsid w:val="00DA2701"/>
    <w:rsid w:val="00DA4104"/>
    <w:rsid w:val="00DA4EAB"/>
    <w:rsid w:val="00DA6306"/>
    <w:rsid w:val="00DA6C25"/>
    <w:rsid w:val="00DB2F58"/>
    <w:rsid w:val="00DB3108"/>
    <w:rsid w:val="00DB46D9"/>
    <w:rsid w:val="00DB779D"/>
    <w:rsid w:val="00DB7959"/>
    <w:rsid w:val="00DC05D1"/>
    <w:rsid w:val="00DC105A"/>
    <w:rsid w:val="00DC10FC"/>
    <w:rsid w:val="00DC124D"/>
    <w:rsid w:val="00DC149E"/>
    <w:rsid w:val="00DC197F"/>
    <w:rsid w:val="00DC1F58"/>
    <w:rsid w:val="00DC2840"/>
    <w:rsid w:val="00DC2A6C"/>
    <w:rsid w:val="00DC2A87"/>
    <w:rsid w:val="00DC2B61"/>
    <w:rsid w:val="00DC49C0"/>
    <w:rsid w:val="00DC5617"/>
    <w:rsid w:val="00DC5C45"/>
    <w:rsid w:val="00DC6C43"/>
    <w:rsid w:val="00DD098F"/>
    <w:rsid w:val="00DD0F65"/>
    <w:rsid w:val="00DD1848"/>
    <w:rsid w:val="00DD260F"/>
    <w:rsid w:val="00DD2A79"/>
    <w:rsid w:val="00DD4085"/>
    <w:rsid w:val="00DD4C7E"/>
    <w:rsid w:val="00DE0284"/>
    <w:rsid w:val="00DE0E18"/>
    <w:rsid w:val="00DE11C1"/>
    <w:rsid w:val="00DE12C4"/>
    <w:rsid w:val="00DE1855"/>
    <w:rsid w:val="00DE2072"/>
    <w:rsid w:val="00DE2203"/>
    <w:rsid w:val="00DE43A1"/>
    <w:rsid w:val="00DE543B"/>
    <w:rsid w:val="00DE57B6"/>
    <w:rsid w:val="00DE6277"/>
    <w:rsid w:val="00DE7DE1"/>
    <w:rsid w:val="00DF0293"/>
    <w:rsid w:val="00DF122B"/>
    <w:rsid w:val="00DF19E5"/>
    <w:rsid w:val="00DF1BA6"/>
    <w:rsid w:val="00DF1CA0"/>
    <w:rsid w:val="00DF405A"/>
    <w:rsid w:val="00DF4DA4"/>
    <w:rsid w:val="00E023B8"/>
    <w:rsid w:val="00E033A5"/>
    <w:rsid w:val="00E03F53"/>
    <w:rsid w:val="00E07765"/>
    <w:rsid w:val="00E10082"/>
    <w:rsid w:val="00E10B4A"/>
    <w:rsid w:val="00E10F1A"/>
    <w:rsid w:val="00E11E14"/>
    <w:rsid w:val="00E12BFB"/>
    <w:rsid w:val="00E15AA0"/>
    <w:rsid w:val="00E15F0C"/>
    <w:rsid w:val="00E1698D"/>
    <w:rsid w:val="00E205DA"/>
    <w:rsid w:val="00E2134C"/>
    <w:rsid w:val="00E21EA3"/>
    <w:rsid w:val="00E23458"/>
    <w:rsid w:val="00E242B5"/>
    <w:rsid w:val="00E24A0F"/>
    <w:rsid w:val="00E24DBB"/>
    <w:rsid w:val="00E31E9A"/>
    <w:rsid w:val="00E321E1"/>
    <w:rsid w:val="00E32829"/>
    <w:rsid w:val="00E32C09"/>
    <w:rsid w:val="00E35494"/>
    <w:rsid w:val="00E36081"/>
    <w:rsid w:val="00E36B09"/>
    <w:rsid w:val="00E376F2"/>
    <w:rsid w:val="00E37C3F"/>
    <w:rsid w:val="00E37F9A"/>
    <w:rsid w:val="00E40531"/>
    <w:rsid w:val="00E42F68"/>
    <w:rsid w:val="00E43DDC"/>
    <w:rsid w:val="00E50AC0"/>
    <w:rsid w:val="00E50FAB"/>
    <w:rsid w:val="00E520EA"/>
    <w:rsid w:val="00E53D00"/>
    <w:rsid w:val="00E55E1F"/>
    <w:rsid w:val="00E57A95"/>
    <w:rsid w:val="00E60834"/>
    <w:rsid w:val="00E61422"/>
    <w:rsid w:val="00E61F95"/>
    <w:rsid w:val="00E63385"/>
    <w:rsid w:val="00E64068"/>
    <w:rsid w:val="00E64363"/>
    <w:rsid w:val="00E65581"/>
    <w:rsid w:val="00E66480"/>
    <w:rsid w:val="00E66964"/>
    <w:rsid w:val="00E66A8F"/>
    <w:rsid w:val="00E67568"/>
    <w:rsid w:val="00E67D5B"/>
    <w:rsid w:val="00E7005A"/>
    <w:rsid w:val="00E71133"/>
    <w:rsid w:val="00E714CA"/>
    <w:rsid w:val="00E71D8C"/>
    <w:rsid w:val="00E72D16"/>
    <w:rsid w:val="00E73535"/>
    <w:rsid w:val="00E73626"/>
    <w:rsid w:val="00E7643F"/>
    <w:rsid w:val="00E776FE"/>
    <w:rsid w:val="00E85D62"/>
    <w:rsid w:val="00E8670B"/>
    <w:rsid w:val="00E90524"/>
    <w:rsid w:val="00E973AB"/>
    <w:rsid w:val="00EA1B3F"/>
    <w:rsid w:val="00EA35E2"/>
    <w:rsid w:val="00EA5FC0"/>
    <w:rsid w:val="00EA6DE8"/>
    <w:rsid w:val="00EA71B4"/>
    <w:rsid w:val="00EB0AD1"/>
    <w:rsid w:val="00EB0FD7"/>
    <w:rsid w:val="00EB2BE1"/>
    <w:rsid w:val="00EB3B7E"/>
    <w:rsid w:val="00EB3E95"/>
    <w:rsid w:val="00EB5075"/>
    <w:rsid w:val="00EB6098"/>
    <w:rsid w:val="00EB61EF"/>
    <w:rsid w:val="00EB62F2"/>
    <w:rsid w:val="00EB6CC7"/>
    <w:rsid w:val="00EB7822"/>
    <w:rsid w:val="00EC145D"/>
    <w:rsid w:val="00EC43A5"/>
    <w:rsid w:val="00EC555B"/>
    <w:rsid w:val="00EC5649"/>
    <w:rsid w:val="00EC7E5F"/>
    <w:rsid w:val="00ED13C0"/>
    <w:rsid w:val="00ED152F"/>
    <w:rsid w:val="00ED1782"/>
    <w:rsid w:val="00ED3882"/>
    <w:rsid w:val="00ED4998"/>
    <w:rsid w:val="00ED5D2F"/>
    <w:rsid w:val="00ED633B"/>
    <w:rsid w:val="00ED683C"/>
    <w:rsid w:val="00ED71F8"/>
    <w:rsid w:val="00EE0049"/>
    <w:rsid w:val="00EE19F2"/>
    <w:rsid w:val="00EE34BE"/>
    <w:rsid w:val="00EE4548"/>
    <w:rsid w:val="00EE5CEE"/>
    <w:rsid w:val="00EE7335"/>
    <w:rsid w:val="00EF0F57"/>
    <w:rsid w:val="00EF24EB"/>
    <w:rsid w:val="00EF5C30"/>
    <w:rsid w:val="00EF6580"/>
    <w:rsid w:val="00F12B10"/>
    <w:rsid w:val="00F13A53"/>
    <w:rsid w:val="00F13F18"/>
    <w:rsid w:val="00F14798"/>
    <w:rsid w:val="00F170F3"/>
    <w:rsid w:val="00F20C41"/>
    <w:rsid w:val="00F210EC"/>
    <w:rsid w:val="00F25679"/>
    <w:rsid w:val="00F25936"/>
    <w:rsid w:val="00F30868"/>
    <w:rsid w:val="00F32C81"/>
    <w:rsid w:val="00F32D16"/>
    <w:rsid w:val="00F333D9"/>
    <w:rsid w:val="00F3421B"/>
    <w:rsid w:val="00F34B1B"/>
    <w:rsid w:val="00F35964"/>
    <w:rsid w:val="00F36DF4"/>
    <w:rsid w:val="00F374CE"/>
    <w:rsid w:val="00F37CB5"/>
    <w:rsid w:val="00F41544"/>
    <w:rsid w:val="00F42035"/>
    <w:rsid w:val="00F44BED"/>
    <w:rsid w:val="00F44C94"/>
    <w:rsid w:val="00F45DDA"/>
    <w:rsid w:val="00F46C17"/>
    <w:rsid w:val="00F47D5F"/>
    <w:rsid w:val="00F517D6"/>
    <w:rsid w:val="00F523E5"/>
    <w:rsid w:val="00F53AFE"/>
    <w:rsid w:val="00F55C94"/>
    <w:rsid w:val="00F55E31"/>
    <w:rsid w:val="00F56067"/>
    <w:rsid w:val="00F5639F"/>
    <w:rsid w:val="00F56AC0"/>
    <w:rsid w:val="00F56DA0"/>
    <w:rsid w:val="00F60D34"/>
    <w:rsid w:val="00F62DE9"/>
    <w:rsid w:val="00F6311C"/>
    <w:rsid w:val="00F668C2"/>
    <w:rsid w:val="00F67349"/>
    <w:rsid w:val="00F67585"/>
    <w:rsid w:val="00F72A7C"/>
    <w:rsid w:val="00F730A3"/>
    <w:rsid w:val="00F75CBD"/>
    <w:rsid w:val="00F7647C"/>
    <w:rsid w:val="00F76E88"/>
    <w:rsid w:val="00F82155"/>
    <w:rsid w:val="00F83BBC"/>
    <w:rsid w:val="00F85229"/>
    <w:rsid w:val="00F85A56"/>
    <w:rsid w:val="00F85B3F"/>
    <w:rsid w:val="00F85E48"/>
    <w:rsid w:val="00F871AD"/>
    <w:rsid w:val="00F87579"/>
    <w:rsid w:val="00F877FD"/>
    <w:rsid w:val="00F90260"/>
    <w:rsid w:val="00F90A95"/>
    <w:rsid w:val="00F92B68"/>
    <w:rsid w:val="00F948AA"/>
    <w:rsid w:val="00F958A2"/>
    <w:rsid w:val="00F958F4"/>
    <w:rsid w:val="00F960A8"/>
    <w:rsid w:val="00F96711"/>
    <w:rsid w:val="00F96843"/>
    <w:rsid w:val="00F96A61"/>
    <w:rsid w:val="00F971E6"/>
    <w:rsid w:val="00FA1C4F"/>
    <w:rsid w:val="00FA3CD5"/>
    <w:rsid w:val="00FA40A1"/>
    <w:rsid w:val="00FA75A5"/>
    <w:rsid w:val="00FB13A0"/>
    <w:rsid w:val="00FB2C85"/>
    <w:rsid w:val="00FB34DF"/>
    <w:rsid w:val="00FB36BA"/>
    <w:rsid w:val="00FB4930"/>
    <w:rsid w:val="00FB4BB3"/>
    <w:rsid w:val="00FB7E37"/>
    <w:rsid w:val="00FC12BA"/>
    <w:rsid w:val="00FC1B86"/>
    <w:rsid w:val="00FC2B26"/>
    <w:rsid w:val="00FC3ECA"/>
    <w:rsid w:val="00FC5A9C"/>
    <w:rsid w:val="00FC6B09"/>
    <w:rsid w:val="00FC6CEA"/>
    <w:rsid w:val="00FC7781"/>
    <w:rsid w:val="00FD118C"/>
    <w:rsid w:val="00FD2925"/>
    <w:rsid w:val="00FD29D2"/>
    <w:rsid w:val="00FD2A9D"/>
    <w:rsid w:val="00FD4B24"/>
    <w:rsid w:val="00FD4BFD"/>
    <w:rsid w:val="00FD52D6"/>
    <w:rsid w:val="00FD52D7"/>
    <w:rsid w:val="00FD7CC9"/>
    <w:rsid w:val="00FD7CF8"/>
    <w:rsid w:val="00FE1C1E"/>
    <w:rsid w:val="00FE256A"/>
    <w:rsid w:val="00FF0490"/>
    <w:rsid w:val="00FF3019"/>
    <w:rsid w:val="00FF3222"/>
    <w:rsid w:val="00FF3630"/>
    <w:rsid w:val="00FF5A5F"/>
    <w:rsid w:val="00FF6B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371A2"/>
  <w15:docId w15:val="{B16DCF4D-DD20-4951-BF48-0111AAFE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uvlaka 2"/>
    <w:basedOn w:val="Normal"/>
    <w:link w:val="BodyTextChar"/>
    <w:pPr>
      <w:jc w:val="both"/>
    </w:p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BalloonText">
    <w:name w:val="Balloon Text"/>
    <w:basedOn w:val="Normal"/>
    <w:semiHidden/>
    <w:rsid w:val="00E73535"/>
    <w:rPr>
      <w:rFonts w:ascii="Tahoma" w:hAnsi="Tahoma" w:cs="Tahoma"/>
      <w:sz w:val="16"/>
      <w:szCs w:val="16"/>
    </w:rPr>
  </w:style>
  <w:style w:type="character" w:customStyle="1" w:styleId="Heading1Char">
    <w:name w:val="Heading 1 Char"/>
    <w:link w:val="Heading1"/>
    <w:rsid w:val="0063574B"/>
    <w:rPr>
      <w:b/>
      <w:sz w:val="24"/>
      <w:szCs w:val="24"/>
    </w:rPr>
  </w:style>
  <w:style w:type="character" w:customStyle="1" w:styleId="BodyTextChar">
    <w:name w:val="Body Text Char"/>
    <w:aliases w:val="  uvlaka 2 Char,uvlaka 2 Char"/>
    <w:link w:val="BodyText"/>
    <w:rsid w:val="00156558"/>
    <w:rPr>
      <w:sz w:val="24"/>
      <w:szCs w:val="24"/>
    </w:rPr>
  </w:style>
  <w:style w:type="character" w:styleId="Hyperlink">
    <w:name w:val="Hyperlink"/>
    <w:uiPriority w:val="99"/>
    <w:rsid w:val="00DC5617"/>
    <w:rPr>
      <w:color w:val="0000FF"/>
      <w:u w:val="single"/>
    </w:rPr>
  </w:style>
  <w:style w:type="paragraph" w:styleId="ListParagraph">
    <w:name w:val="List Paragraph"/>
    <w:basedOn w:val="Normal"/>
    <w:uiPriority w:val="34"/>
    <w:qFormat/>
    <w:rsid w:val="00E65581"/>
    <w:pPr>
      <w:ind w:left="720"/>
      <w:contextualSpacing/>
    </w:pPr>
  </w:style>
  <w:style w:type="paragraph" w:styleId="Title">
    <w:name w:val="Title"/>
    <w:basedOn w:val="Normal"/>
    <w:link w:val="TitleChar"/>
    <w:qFormat/>
    <w:rsid w:val="00F877FD"/>
    <w:pPr>
      <w:jc w:val="center"/>
    </w:pPr>
    <w:rPr>
      <w:b/>
      <w:bCs/>
      <w:sz w:val="40"/>
      <w:u w:val="single"/>
    </w:rPr>
  </w:style>
  <w:style w:type="character" w:customStyle="1" w:styleId="TitleChar">
    <w:name w:val="Title Char"/>
    <w:basedOn w:val="DefaultParagraphFont"/>
    <w:link w:val="Title"/>
    <w:rsid w:val="00F877FD"/>
    <w:rPr>
      <w:b/>
      <w:bCs/>
      <w:sz w:val="40"/>
      <w:szCs w:val="24"/>
      <w:u w:val="single"/>
    </w:rPr>
  </w:style>
  <w:style w:type="paragraph" w:customStyle="1" w:styleId="Default">
    <w:name w:val="Default"/>
    <w:rsid w:val="001836A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6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1B88A1498&amp;Ver=NN2001B88A1498" TargetMode="External"/><Relationship Id="rId18" Type="http://schemas.openxmlformats.org/officeDocument/2006/relationships/hyperlink" Target="http://www.iusinfo.hr/Publication/Content.aspx?Sopi=NN2008B84A2720&amp;Ver=NN2008B84A272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iusinfo.hr/Publication/Content.aspx?Sopi=NN2013B25A405&amp;Ver=NN2013B25A405" TargetMode="External"/><Relationship Id="rId7" Type="http://schemas.openxmlformats.org/officeDocument/2006/relationships/footnotes" Target="footnotes.xml"/><Relationship Id="rId12" Type="http://schemas.openxmlformats.org/officeDocument/2006/relationships/hyperlink" Target="http://www.iusinfo.hr/Publication/Content.aspx?Sopi=NN2000B129A2386&amp;Ver=NN2000B129A2386" TargetMode="External"/><Relationship Id="rId17" Type="http://schemas.openxmlformats.org/officeDocument/2006/relationships/hyperlink" Target="http://www.iusinfo.hr/Publication/Content.aspx?Sopi=NN2008B96A3004&amp;Ver=NN2008B96A3004"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usinfo.hr/Publication/Content.aspx?Sopi=NN2007B2A185&amp;Ver=NN2007B2A185" TargetMode="External"/><Relationship Id="rId20" Type="http://schemas.openxmlformats.org/officeDocument/2006/relationships/hyperlink" Target="http://www.iusinfo.hr/Publication/Content.aspx?Sopi=NN2011B57A1260&amp;Ver=NN2011B57A126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9B112A1823&amp;Ver=NN1999B112A1823"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iusinfo.hr/Publication/Content.aspx?Sopi=NN2005B88A1731&amp;Ver=NN2005B88A1731" TargetMode="External"/><Relationship Id="rId23" Type="http://schemas.openxmlformats.org/officeDocument/2006/relationships/header" Target="header1.xml"/><Relationship Id="rId10" Type="http://schemas.openxmlformats.org/officeDocument/2006/relationships/hyperlink" Target="http://www.iusinfo.hr/Publication/Content.aspx?Sopi=NN1992B91A2357&amp;Ver=NN1992B91A2357" TargetMode="External"/><Relationship Id="rId19" Type="http://schemas.openxmlformats.org/officeDocument/2006/relationships/hyperlink" Target="http://www.iusinfo.hr/Publication/Content.aspx?Sopi=NN2008B123A3550&amp;Ver=NN2008B123A3550" TargetMode="External"/><Relationship Id="rId4" Type="http://schemas.openxmlformats.org/officeDocument/2006/relationships/styles" Target="styles.xml"/><Relationship Id="rId9" Type="http://schemas.openxmlformats.org/officeDocument/2006/relationships/hyperlink" Target="http://www.iusinfo.hr/Publication/Content.aspx?Sopi=NN1991B53A1297&amp;Ver=NN1991B53A1297" TargetMode="External"/><Relationship Id="rId14" Type="http://schemas.openxmlformats.org/officeDocument/2006/relationships/hyperlink" Target="http://www.iusinfo.hr/Publication/Content.aspx?Sopi=NN2003B117A1639&amp;Ver=NN2003B117A1639" TargetMode="External"/><Relationship Id="rId22" Type="http://schemas.openxmlformats.org/officeDocument/2006/relationships/hyperlink" Target="http://www.iusinfo.hr/Publication/Content.aspx?Sopi=NN2014B89A1807&amp;Ver=NN2014B89A1807"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FA3020-F1AE-48BA-BDA1-407B9BC22FF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1995</Words>
  <Characters>11377</Characters>
  <Application>Microsoft Office Word</Application>
  <DocSecurity>0</DocSecurity>
  <Lines>94</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Posl</vt:lpstr>
      <vt:lpstr>Posl</vt:lpstr>
    </vt:vector>
  </TitlesOfParts>
  <Company>mprh</Company>
  <LinksUpToDate>false</LinksUpToDate>
  <CharactersWithSpaces>13346</CharactersWithSpaces>
  <SharedDoc>false</SharedDoc>
  <HLinks>
    <vt:vector size="6" baseType="variant">
      <vt:variant>
        <vt:i4>2621455</vt:i4>
      </vt:variant>
      <vt:variant>
        <vt:i4>0</vt:i4>
      </vt:variant>
      <vt:variant>
        <vt:i4>0</vt:i4>
      </vt:variant>
      <vt:variant>
        <vt:i4>5</vt:i4>
      </vt:variant>
      <vt:variant>
        <vt:lpwstr>mailto:damir.vinketa@osri.pravosudje.hr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Posl</dc:title>
  <dc:creator>SUD</dc:creator>
  <cp:lastModifiedBy>Odvjetnica Vicevic</cp:lastModifiedBy>
  <cp:revision>2</cp:revision>
  <cp:lastPrinted>2023-03-22T09:19:00Z</cp:lastPrinted>
  <dcterms:created xsi:type="dcterms:W3CDTF">2025-06-02T09:25:00Z</dcterms:created>
  <dcterms:modified xsi:type="dcterms:W3CDTF">2025-06-02T09:25:00Z</dcterms:modified>
</cp:coreProperties>
</file>